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38" w:rsidRPr="003B2438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ИНФОРМАЦИЯ О КОНТРАКТАХ,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B2438">
        <w:rPr>
          <w:rFonts w:ascii="Times New Roman" w:eastAsia="Calibri" w:hAnsi="Times New Roman" w:cs="Times New Roman"/>
          <w:b/>
        </w:rPr>
        <w:t>ЗАКЛЮЧЕННЫХ С ФИЗИЧЕСКИМИ ЛИЦАМИ ПО ФЕДЕРАЛЬНЫМ СТАТИСТИЧЕСКИМ НАБЛЮДЕНИЯМ</w:t>
      </w:r>
    </w:p>
    <w:p w:rsidR="003B2438" w:rsidRPr="0054211A" w:rsidRDefault="003B2438" w:rsidP="003B2438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453E75" w:rsidRPr="005112CC" w:rsidRDefault="00453E75" w:rsidP="006A7FCA">
      <w:pPr>
        <w:tabs>
          <w:tab w:val="left" w:pos="10800"/>
        </w:tabs>
        <w:spacing w:before="120" w:after="0" w:line="240" w:lineRule="auto"/>
        <w:jc w:val="both"/>
      </w:pP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EF39C1" w:rsidRPr="003B2438" w:rsidTr="00C47803">
        <w:tc>
          <w:tcPr>
            <w:tcW w:w="4218" w:type="dxa"/>
            <w:gridSpan w:val="2"/>
          </w:tcPr>
          <w:p w:rsidR="00EF39C1" w:rsidRPr="003B2438" w:rsidRDefault="00EF39C1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EF39C1" w:rsidRPr="003B2438" w:rsidRDefault="00EF39C1" w:rsidP="002C281E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 суточного фонда времени населением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ED2710" w:rsidRPr="00ED2710" w:rsidRDefault="00D237BA" w:rsidP="00C478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</w:tc>
      </w:tr>
      <w:tr w:rsidR="00ED2710" w:rsidRPr="003B2438" w:rsidTr="00C47803">
        <w:tc>
          <w:tcPr>
            <w:tcW w:w="4218" w:type="dxa"/>
            <w:gridSpan w:val="2"/>
          </w:tcPr>
          <w:p w:rsidR="00ED2710" w:rsidRPr="003B2438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5112CC" w:rsidRPr="003B2438" w:rsidRDefault="005112CC" w:rsidP="005112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ED2710" w:rsidTr="00C47803">
        <w:tc>
          <w:tcPr>
            <w:tcW w:w="14530" w:type="dxa"/>
            <w:gridSpan w:val="9"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2710" w:rsidTr="00C47803">
        <w:trPr>
          <w:trHeight w:val="489"/>
        </w:trPr>
        <w:tc>
          <w:tcPr>
            <w:tcW w:w="1815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ED2710" w:rsidTr="00C47803">
        <w:trPr>
          <w:trHeight w:val="488"/>
        </w:trPr>
        <w:tc>
          <w:tcPr>
            <w:tcW w:w="1815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ED2710" w:rsidRPr="0004048C" w:rsidRDefault="00ED2710" w:rsidP="00C478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ED2710" w:rsidRDefault="00ED2710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027901" w:rsidRDefault="00027901" w:rsidP="005421E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027901" w:rsidRDefault="00027901" w:rsidP="005421E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D237BA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D237BA" w:rsidP="00ED27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20399,76</w:t>
            </w: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BD2A4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027901" w:rsidRPr="005112CC" w:rsidRDefault="00027901" w:rsidP="00BD2A41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55157D">
        <w:tc>
          <w:tcPr>
            <w:tcW w:w="1815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027901" w:rsidRPr="005112CC" w:rsidRDefault="00027901" w:rsidP="005112C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027901" w:rsidRPr="00ED2710" w:rsidRDefault="00027901" w:rsidP="00ED27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027901" w:rsidRDefault="00027901" w:rsidP="00C4780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2710" w:rsidRDefault="00ED2710" w:rsidP="006A7FCA">
      <w:pPr>
        <w:tabs>
          <w:tab w:val="left" w:pos="10800"/>
        </w:tabs>
        <w:spacing w:before="120" w:after="0" w:line="240" w:lineRule="auto"/>
        <w:jc w:val="both"/>
        <w:rPr>
          <w:lang w:val="en-US"/>
        </w:rPr>
      </w:pPr>
    </w:p>
    <w:p w:rsidR="005112CC" w:rsidRDefault="005112CC">
      <w:pPr>
        <w:rPr>
          <w:lang w:val="en-US"/>
        </w:rPr>
      </w:pPr>
      <w:r>
        <w:rPr>
          <w:lang w:val="en-US"/>
        </w:rPr>
        <w:br w:type="page"/>
      </w:r>
    </w:p>
    <w:p w:rsidR="00ED2710" w:rsidRDefault="00ED2710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6B39AF" w:rsidRPr="003B2438" w:rsidTr="00F6314D">
        <w:tc>
          <w:tcPr>
            <w:tcW w:w="4218" w:type="dxa"/>
            <w:gridSpan w:val="2"/>
          </w:tcPr>
          <w:p w:rsidR="006B39AF" w:rsidRPr="003B2438" w:rsidRDefault="006B39AF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6B39AF" w:rsidRPr="003B2438" w:rsidRDefault="006B39AF" w:rsidP="00EF39C1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</w:t>
            </w:r>
            <w:r w:rsidR="00EF39C1">
              <w:rPr>
                <w:rFonts w:ascii="Times New Roman" w:hAnsi="Times New Roman" w:cs="Times New Roman"/>
              </w:rPr>
              <w:t>использование суточного фонда времени населением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027901" w:rsidRPr="00ED2710" w:rsidRDefault="00D237BA" w:rsidP="00F631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август-сентябрь</w:t>
            </w:r>
          </w:p>
        </w:tc>
      </w:tr>
      <w:tr w:rsidR="00027901" w:rsidRPr="003B2438" w:rsidTr="00F6314D">
        <w:tc>
          <w:tcPr>
            <w:tcW w:w="4218" w:type="dxa"/>
            <w:gridSpan w:val="2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027901" w:rsidRPr="003B2438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027901" w:rsidTr="00F6314D">
        <w:tc>
          <w:tcPr>
            <w:tcW w:w="14530" w:type="dxa"/>
            <w:gridSpan w:val="9"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901" w:rsidTr="00F6314D">
        <w:trPr>
          <w:trHeight w:val="489"/>
        </w:trPr>
        <w:tc>
          <w:tcPr>
            <w:tcW w:w="1815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027901" w:rsidTr="00F6314D">
        <w:trPr>
          <w:trHeight w:val="488"/>
        </w:trPr>
        <w:tc>
          <w:tcPr>
            <w:tcW w:w="1815" w:type="dxa"/>
            <w:vMerge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27901" w:rsidRPr="0004048C" w:rsidRDefault="00027901" w:rsidP="00F63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027901" w:rsidRDefault="00027901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F6314D">
        <w:tc>
          <w:tcPr>
            <w:tcW w:w="1815" w:type="dxa"/>
          </w:tcPr>
          <w:p w:rsidR="00D237BA" w:rsidRPr="00027901" w:rsidRDefault="00D237BA" w:rsidP="00F6314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D237BA" w:rsidRPr="00027901" w:rsidRDefault="00D237BA" w:rsidP="00F6314D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20399,76</w:t>
            </w:r>
          </w:p>
        </w:tc>
        <w:tc>
          <w:tcPr>
            <w:tcW w:w="1136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F6314D">
        <w:tc>
          <w:tcPr>
            <w:tcW w:w="1815" w:type="dxa"/>
          </w:tcPr>
          <w:p w:rsidR="00D237BA" w:rsidRPr="005112CC" w:rsidRDefault="00D237BA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D237BA" w:rsidRPr="005112CC" w:rsidRDefault="00D237BA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4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102851,98</w:t>
            </w:r>
          </w:p>
        </w:tc>
        <w:tc>
          <w:tcPr>
            <w:tcW w:w="1136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F6314D">
        <w:tc>
          <w:tcPr>
            <w:tcW w:w="1815" w:type="dxa"/>
          </w:tcPr>
          <w:p w:rsidR="00D237BA" w:rsidRPr="005112CC" w:rsidRDefault="00D237BA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D237BA" w:rsidRPr="005112CC" w:rsidRDefault="00D237BA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4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521700,0</w:t>
            </w:r>
          </w:p>
        </w:tc>
        <w:tc>
          <w:tcPr>
            <w:tcW w:w="1136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F6314D">
        <w:tc>
          <w:tcPr>
            <w:tcW w:w="1815" w:type="dxa"/>
          </w:tcPr>
          <w:p w:rsidR="00D237BA" w:rsidRPr="005112CC" w:rsidRDefault="00D237BA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D237BA" w:rsidRPr="005112CC" w:rsidRDefault="00D237BA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F6314D">
        <w:tc>
          <w:tcPr>
            <w:tcW w:w="1815" w:type="dxa"/>
          </w:tcPr>
          <w:p w:rsidR="00D237BA" w:rsidRPr="005112CC" w:rsidRDefault="00D237BA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D237BA" w:rsidRPr="005112CC" w:rsidRDefault="00D237BA" w:rsidP="00F6314D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D237BA" w:rsidRPr="00ED2710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F6314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7BA" w:rsidRDefault="00D237BA"/>
    <w:p w:rsidR="00D237BA" w:rsidRDefault="00D237BA">
      <w:r>
        <w:br w:type="page"/>
      </w:r>
    </w:p>
    <w:p w:rsidR="005112CC" w:rsidRDefault="005112CC"/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D237BA" w:rsidRPr="003B2438" w:rsidTr="0057384C">
        <w:tc>
          <w:tcPr>
            <w:tcW w:w="4218" w:type="dxa"/>
            <w:gridSpan w:val="2"/>
          </w:tcPr>
          <w:p w:rsidR="00D237BA" w:rsidRPr="003B2438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D237BA" w:rsidRPr="003B2438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Выборочно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0279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использование суточного фонда времени населением</w:t>
            </w:r>
            <w:r w:rsidRPr="003B2438">
              <w:rPr>
                <w:rFonts w:ascii="Times New Roman" w:hAnsi="Times New Roman" w:cs="Times New Roman"/>
              </w:rPr>
              <w:t xml:space="preserve"> в 2019 году</w:t>
            </w:r>
          </w:p>
        </w:tc>
      </w:tr>
      <w:tr w:rsidR="00D237BA" w:rsidRPr="003B2438" w:rsidTr="0057384C">
        <w:tc>
          <w:tcPr>
            <w:tcW w:w="4218" w:type="dxa"/>
            <w:gridSpan w:val="2"/>
          </w:tcPr>
          <w:p w:rsidR="00D237BA" w:rsidRPr="003B2438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D237BA" w:rsidRPr="003B2438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D237BA" w:rsidRPr="003B2438" w:rsidTr="0057384C">
        <w:tc>
          <w:tcPr>
            <w:tcW w:w="4218" w:type="dxa"/>
            <w:gridSpan w:val="2"/>
          </w:tcPr>
          <w:p w:rsidR="00D237BA" w:rsidRPr="003B2438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август-</w:t>
            </w:r>
            <w:r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D237BA" w:rsidRPr="003B2438" w:rsidTr="0057384C">
        <w:tc>
          <w:tcPr>
            <w:tcW w:w="4218" w:type="dxa"/>
            <w:gridSpan w:val="2"/>
          </w:tcPr>
          <w:p w:rsidR="00D237BA" w:rsidRPr="003B2438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D237BA" w:rsidRPr="003B2438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15701131590592020244</w:t>
            </w:r>
          </w:p>
        </w:tc>
      </w:tr>
      <w:tr w:rsidR="00D237BA" w:rsidTr="0057384C">
        <w:tc>
          <w:tcPr>
            <w:tcW w:w="14530" w:type="dxa"/>
            <w:gridSpan w:val="9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57384C">
        <w:trPr>
          <w:trHeight w:val="489"/>
        </w:trPr>
        <w:tc>
          <w:tcPr>
            <w:tcW w:w="1815" w:type="dxa"/>
            <w:vMerge w:val="restart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D237BA" w:rsidTr="0057384C">
        <w:trPr>
          <w:trHeight w:val="488"/>
        </w:trPr>
        <w:tc>
          <w:tcPr>
            <w:tcW w:w="1815" w:type="dxa"/>
            <w:vMerge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D237BA" w:rsidRPr="0004048C" w:rsidRDefault="00D237BA" w:rsidP="005738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57384C">
        <w:tc>
          <w:tcPr>
            <w:tcW w:w="1815" w:type="dxa"/>
          </w:tcPr>
          <w:p w:rsidR="00D237BA" w:rsidRPr="00027901" w:rsidRDefault="00D237BA" w:rsidP="0057384C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Бригадир-инструктор те</w:t>
            </w:r>
            <w:r w:rsidRPr="00027901">
              <w:rPr>
                <w:rFonts w:ascii="Times New Roman" w:hAnsi="Times New Roman" w:cs="Times New Roman"/>
              </w:rPr>
              <w:t>р</w:t>
            </w:r>
            <w:r w:rsidRPr="00027901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D237BA" w:rsidRPr="00027901" w:rsidRDefault="00D237BA" w:rsidP="0057384C">
            <w:pPr>
              <w:rPr>
                <w:rFonts w:ascii="Times New Roman" w:hAnsi="Times New Roman" w:cs="Times New Roman"/>
              </w:rPr>
            </w:pPr>
            <w:r w:rsidRPr="00027901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027901">
              <w:rPr>
                <w:rFonts w:ascii="Times New Roman" w:hAnsi="Times New Roman" w:cs="Times New Roman"/>
              </w:rPr>
              <w:t>и</w:t>
            </w:r>
            <w:r w:rsidRPr="00027901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4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37966,22</w:t>
            </w:r>
          </w:p>
        </w:tc>
        <w:tc>
          <w:tcPr>
            <w:tcW w:w="1136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57384C">
        <w:tc>
          <w:tcPr>
            <w:tcW w:w="1815" w:type="dxa"/>
          </w:tcPr>
          <w:p w:rsidR="00D237BA" w:rsidRPr="005112CC" w:rsidRDefault="00D237BA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Инструктор те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риториального уровня</w:t>
            </w:r>
          </w:p>
        </w:tc>
        <w:tc>
          <w:tcPr>
            <w:tcW w:w="2403" w:type="dxa"/>
          </w:tcPr>
          <w:p w:rsidR="00D237BA" w:rsidRPr="005112CC" w:rsidRDefault="00D237BA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сбора первичных статист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ческих данных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4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212797,2</w:t>
            </w:r>
          </w:p>
        </w:tc>
        <w:tc>
          <w:tcPr>
            <w:tcW w:w="1136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57384C">
        <w:tc>
          <w:tcPr>
            <w:tcW w:w="1815" w:type="dxa"/>
          </w:tcPr>
          <w:p w:rsidR="00D237BA" w:rsidRPr="005112CC" w:rsidRDefault="00D237BA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Интервьюер</w:t>
            </w:r>
          </w:p>
        </w:tc>
        <w:tc>
          <w:tcPr>
            <w:tcW w:w="2403" w:type="dxa"/>
          </w:tcPr>
          <w:p w:rsidR="00D237BA" w:rsidRPr="005112CC" w:rsidRDefault="00D237BA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Сбор первичных ст</w:t>
            </w:r>
            <w:r w:rsidRPr="005112CC">
              <w:rPr>
                <w:rFonts w:ascii="Times New Roman" w:hAnsi="Times New Roman" w:cs="Times New Roman"/>
              </w:rPr>
              <w:t>а</w:t>
            </w:r>
            <w:r w:rsidRPr="005112CC">
              <w:rPr>
                <w:rFonts w:ascii="Times New Roman" w:hAnsi="Times New Roman" w:cs="Times New Roman"/>
              </w:rPr>
              <w:t>тистических данных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4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521700,0</w:t>
            </w:r>
          </w:p>
        </w:tc>
        <w:tc>
          <w:tcPr>
            <w:tcW w:w="1136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57384C">
        <w:tc>
          <w:tcPr>
            <w:tcW w:w="1815" w:type="dxa"/>
          </w:tcPr>
          <w:p w:rsidR="00D237BA" w:rsidRPr="005112CC" w:rsidRDefault="00D237BA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фо</w:t>
            </w:r>
            <w:r w:rsidRPr="005112CC">
              <w:rPr>
                <w:rFonts w:ascii="Times New Roman" w:hAnsi="Times New Roman" w:cs="Times New Roman"/>
              </w:rPr>
              <w:t>р</w:t>
            </w:r>
            <w:r w:rsidRPr="005112CC">
              <w:rPr>
                <w:rFonts w:ascii="Times New Roman" w:hAnsi="Times New Roman" w:cs="Times New Roman"/>
              </w:rPr>
              <w:t>мального и л</w:t>
            </w:r>
            <w:r w:rsidRPr="005112CC">
              <w:rPr>
                <w:rFonts w:ascii="Times New Roman" w:hAnsi="Times New Roman" w:cs="Times New Roman"/>
              </w:rPr>
              <w:t>о</w:t>
            </w:r>
            <w:r w:rsidRPr="005112CC">
              <w:rPr>
                <w:rFonts w:ascii="Times New Roman" w:hAnsi="Times New Roman" w:cs="Times New Roman"/>
              </w:rPr>
              <w:t>гического ко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троля</w:t>
            </w:r>
          </w:p>
        </w:tc>
        <w:tc>
          <w:tcPr>
            <w:tcW w:w="2403" w:type="dxa"/>
          </w:tcPr>
          <w:p w:rsidR="00D237BA" w:rsidRPr="005112CC" w:rsidRDefault="00D237BA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Обеспечение обрабо</w:t>
            </w:r>
            <w:r w:rsidRPr="005112CC">
              <w:rPr>
                <w:rFonts w:ascii="Times New Roman" w:hAnsi="Times New Roman" w:cs="Times New Roman"/>
              </w:rPr>
              <w:t>т</w:t>
            </w:r>
            <w:r w:rsidRPr="005112CC">
              <w:rPr>
                <w:rFonts w:ascii="Times New Roman" w:hAnsi="Times New Roman" w:cs="Times New Roman"/>
              </w:rPr>
              <w:t>ки первичных стат</w:t>
            </w:r>
            <w:r w:rsidRPr="005112CC">
              <w:rPr>
                <w:rFonts w:ascii="Times New Roman" w:hAnsi="Times New Roman" w:cs="Times New Roman"/>
              </w:rPr>
              <w:t>и</w:t>
            </w:r>
            <w:r w:rsidRPr="005112CC">
              <w:rPr>
                <w:rFonts w:ascii="Times New Roman" w:hAnsi="Times New Roman" w:cs="Times New Roman"/>
              </w:rPr>
              <w:t>стических данных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4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15620,0</w:t>
            </w:r>
          </w:p>
        </w:tc>
        <w:tc>
          <w:tcPr>
            <w:tcW w:w="1136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37BA" w:rsidTr="0057384C">
        <w:tc>
          <w:tcPr>
            <w:tcW w:w="1815" w:type="dxa"/>
          </w:tcPr>
          <w:p w:rsidR="00D237BA" w:rsidRPr="005112CC" w:rsidRDefault="00D237BA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Оператор ввода статистической информации</w:t>
            </w:r>
          </w:p>
        </w:tc>
        <w:tc>
          <w:tcPr>
            <w:tcW w:w="2403" w:type="dxa"/>
          </w:tcPr>
          <w:p w:rsidR="00D237BA" w:rsidRPr="005112CC" w:rsidRDefault="00D237BA" w:rsidP="0057384C">
            <w:pPr>
              <w:rPr>
                <w:rFonts w:ascii="Times New Roman" w:hAnsi="Times New Roman" w:cs="Times New Roman"/>
              </w:rPr>
            </w:pPr>
            <w:r w:rsidRPr="005112CC">
              <w:rPr>
                <w:rFonts w:ascii="Times New Roman" w:hAnsi="Times New Roman" w:cs="Times New Roman"/>
              </w:rPr>
              <w:t>Обработка первичных статистических да</w:t>
            </w:r>
            <w:r w:rsidRPr="005112CC">
              <w:rPr>
                <w:rFonts w:ascii="Times New Roman" w:hAnsi="Times New Roman" w:cs="Times New Roman"/>
              </w:rPr>
              <w:t>н</w:t>
            </w:r>
            <w:r w:rsidRPr="005112CC">
              <w:rPr>
                <w:rFonts w:ascii="Times New Roman" w:hAnsi="Times New Roman" w:cs="Times New Roman"/>
              </w:rPr>
              <w:t>ных.</w:t>
            </w: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4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Align w:val="bottom"/>
          </w:tcPr>
          <w:p w:rsidR="00D237BA" w:rsidRPr="00ED2710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113400,0</w:t>
            </w:r>
          </w:p>
        </w:tc>
        <w:tc>
          <w:tcPr>
            <w:tcW w:w="1136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2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4" w:type="dxa"/>
            <w:vAlign w:val="center"/>
          </w:tcPr>
          <w:p w:rsidR="00D237BA" w:rsidRDefault="00D237BA" w:rsidP="005738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37BA" w:rsidRPr="005112CC" w:rsidRDefault="00D237BA">
      <w:bookmarkStart w:id="0" w:name="_GoBack"/>
      <w:bookmarkEnd w:id="0"/>
    </w:p>
    <w:sectPr w:rsidR="00D237BA" w:rsidRPr="005112CC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27901"/>
    <w:rsid w:val="000A1171"/>
    <w:rsid w:val="000F2177"/>
    <w:rsid w:val="0014150C"/>
    <w:rsid w:val="0017106E"/>
    <w:rsid w:val="001A62EE"/>
    <w:rsid w:val="001F1FFC"/>
    <w:rsid w:val="0020137C"/>
    <w:rsid w:val="002276CC"/>
    <w:rsid w:val="0026018D"/>
    <w:rsid w:val="002B15DA"/>
    <w:rsid w:val="00305AE1"/>
    <w:rsid w:val="00350500"/>
    <w:rsid w:val="003538F9"/>
    <w:rsid w:val="00373F47"/>
    <w:rsid w:val="0039169B"/>
    <w:rsid w:val="003A772B"/>
    <w:rsid w:val="003B2438"/>
    <w:rsid w:val="004407B5"/>
    <w:rsid w:val="00453E75"/>
    <w:rsid w:val="00461337"/>
    <w:rsid w:val="004D7E85"/>
    <w:rsid w:val="004E60C2"/>
    <w:rsid w:val="004E78D5"/>
    <w:rsid w:val="005112CC"/>
    <w:rsid w:val="00517DD2"/>
    <w:rsid w:val="00522432"/>
    <w:rsid w:val="0054211A"/>
    <w:rsid w:val="00586D01"/>
    <w:rsid w:val="0059294A"/>
    <w:rsid w:val="005F2FA4"/>
    <w:rsid w:val="00621E48"/>
    <w:rsid w:val="00624F6C"/>
    <w:rsid w:val="00694DF7"/>
    <w:rsid w:val="006A7FCA"/>
    <w:rsid w:val="006B39AF"/>
    <w:rsid w:val="006E2D2D"/>
    <w:rsid w:val="00743E0C"/>
    <w:rsid w:val="00775E6E"/>
    <w:rsid w:val="007942C3"/>
    <w:rsid w:val="007A0A1B"/>
    <w:rsid w:val="007C4BB0"/>
    <w:rsid w:val="008213C9"/>
    <w:rsid w:val="0083343E"/>
    <w:rsid w:val="0084181C"/>
    <w:rsid w:val="00844FE6"/>
    <w:rsid w:val="00861D18"/>
    <w:rsid w:val="00884FE6"/>
    <w:rsid w:val="008B1D46"/>
    <w:rsid w:val="008B7473"/>
    <w:rsid w:val="009045B6"/>
    <w:rsid w:val="009520FE"/>
    <w:rsid w:val="00977BDA"/>
    <w:rsid w:val="009D11A5"/>
    <w:rsid w:val="009D3777"/>
    <w:rsid w:val="00A05FB8"/>
    <w:rsid w:val="00A35694"/>
    <w:rsid w:val="00AB5D85"/>
    <w:rsid w:val="00AC5B1F"/>
    <w:rsid w:val="00B03035"/>
    <w:rsid w:val="00B33E8D"/>
    <w:rsid w:val="00B65123"/>
    <w:rsid w:val="00B90834"/>
    <w:rsid w:val="00BA3766"/>
    <w:rsid w:val="00BD760C"/>
    <w:rsid w:val="00BE7323"/>
    <w:rsid w:val="00C01F26"/>
    <w:rsid w:val="00C303CC"/>
    <w:rsid w:val="00C849E4"/>
    <w:rsid w:val="00CC02A9"/>
    <w:rsid w:val="00CC41C5"/>
    <w:rsid w:val="00D078D7"/>
    <w:rsid w:val="00D237BA"/>
    <w:rsid w:val="00D503F4"/>
    <w:rsid w:val="00DB26B3"/>
    <w:rsid w:val="00DD2D1B"/>
    <w:rsid w:val="00DD6024"/>
    <w:rsid w:val="00E51BD7"/>
    <w:rsid w:val="00E70670"/>
    <w:rsid w:val="00EA1E8C"/>
    <w:rsid w:val="00EA2F99"/>
    <w:rsid w:val="00EC1D04"/>
    <w:rsid w:val="00ED1BDE"/>
    <w:rsid w:val="00ED2710"/>
    <w:rsid w:val="00EF39C1"/>
    <w:rsid w:val="00F065F6"/>
    <w:rsid w:val="00F1323E"/>
    <w:rsid w:val="00F236EC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F41B5-1C82-4C21-B735-C94617750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1</cp:lastModifiedBy>
  <cp:revision>2</cp:revision>
  <cp:lastPrinted>2019-10-09T09:09:00Z</cp:lastPrinted>
  <dcterms:created xsi:type="dcterms:W3CDTF">2019-10-09T13:40:00Z</dcterms:created>
  <dcterms:modified xsi:type="dcterms:W3CDTF">2019-10-09T13:40:00Z</dcterms:modified>
</cp:coreProperties>
</file>