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Указания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заполнению формы федерального статистического наблюдения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федерального статистического наблюдения N 1-ТР (автотранспорт) "Сведения о грузовом автотранспорте и протяженности автодорог необщего пользования" (далее - форма) предоставляют юридические лица (кроме </w:t>
      </w:r>
      <w:proofErr w:type="spellStart"/>
      <w:r>
        <w:rPr>
          <w:rFonts w:ascii="Arial" w:hAnsi="Arial" w:cs="Arial"/>
          <w:sz w:val="20"/>
          <w:szCs w:val="20"/>
        </w:rPr>
        <w:t>микропредприятий</w:t>
      </w:r>
      <w:proofErr w:type="spellEnd"/>
      <w:r>
        <w:rPr>
          <w:rFonts w:ascii="Arial" w:hAnsi="Arial" w:cs="Arial"/>
          <w:sz w:val="20"/>
          <w:szCs w:val="20"/>
        </w:rPr>
        <w:t>), осуществляющие деятельность на автомобильном грузовом транспорте и (или) дорожную деятельность в отношении автомобильных дорог необщего пользования.</w:t>
      </w:r>
    </w:p>
    <w:p w:rsidR="00E27847" w:rsidRDefault="00D5276D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 w:rsidR="00E27847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="00E27847">
        <w:rPr>
          <w:rFonts w:ascii="Arial" w:hAnsi="Arial" w:cs="Arial"/>
          <w:sz w:val="20"/>
          <w:szCs w:val="20"/>
        </w:rPr>
        <w:t xml:space="preserve"> заполняется организациями (предприятиями) всех видов экономической деятельности независимо от их организационно-правовой формы и формы собственности, имеющими на своем балансе или арендующими и использующими на условиях лизинга грузовые автомобили, пикапы и легковые фургоны и (или) имеющими на своем балансе автодороги необщего пользования.</w:t>
      </w:r>
    </w:p>
    <w:p w:rsidR="00E27847" w:rsidRDefault="00D5276D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="00E27847"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 w:rsidR="00E27847">
        <w:rPr>
          <w:rFonts w:ascii="Arial" w:hAnsi="Arial" w:cs="Arial"/>
          <w:sz w:val="20"/>
          <w:szCs w:val="20"/>
        </w:rPr>
        <w:t xml:space="preserve"> предоставляют также филиалы, представительства и </w:t>
      </w:r>
      <w:proofErr w:type="gramStart"/>
      <w:r w:rsidR="00E27847">
        <w:rPr>
          <w:rFonts w:ascii="Arial" w:hAnsi="Arial" w:cs="Arial"/>
          <w:sz w:val="20"/>
          <w:szCs w:val="20"/>
        </w:rPr>
        <w:t>подразделения</w:t>
      </w:r>
      <w:proofErr w:type="gramEnd"/>
      <w:r w:rsidR="00E27847">
        <w:rPr>
          <w:rFonts w:ascii="Arial" w:hAnsi="Arial" w:cs="Arial"/>
          <w:sz w:val="20"/>
          <w:szCs w:val="20"/>
        </w:rPr>
        <w:t xml:space="preserve"> действующих на территории Российской Федерации иностранных организаций (за исключением осуществляющих деятельность за пределами Российской Федерации) в порядке, установленном для юридических лиц.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Религиозные организации, банки, страховые, прочие финансово-кредитные организации, общественные организации и объединения, сведения по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не предоставляют.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"/>
      <w:bookmarkEnd w:id="0"/>
      <w:r>
        <w:rPr>
          <w:rFonts w:ascii="Arial" w:hAnsi="Arial" w:cs="Arial"/>
          <w:sz w:val="20"/>
          <w:szCs w:val="20"/>
        </w:rPr>
        <w:t xml:space="preserve">2. Заполненные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предоставляются юридическим лицом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</w:t>
      </w:r>
      <w:proofErr w:type="gramStart"/>
      <w:r>
        <w:rPr>
          <w:rFonts w:ascii="Arial" w:hAnsi="Arial" w:cs="Arial"/>
          <w:sz w:val="20"/>
          <w:szCs w:val="20"/>
        </w:rPr>
        <w:t>ии у ю</w:t>
      </w:r>
      <w:proofErr w:type="gramEnd"/>
      <w:r>
        <w:rPr>
          <w:rFonts w:ascii="Arial" w:hAnsi="Arial" w:cs="Arial"/>
          <w:sz w:val="20"/>
          <w:szCs w:val="20"/>
        </w:rPr>
        <w:t xml:space="preserve">ридического лица обособленных подразделений &lt;1&gt; настоящая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11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Федерации).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юридического лица назначает должностных лиц, уполномоченных предоставлять первичные статистические данные (далее - данные) от имени юридического лица.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Организации-банкроты, на которых введено конкурсное производство, не освобождаются от предоставления данных по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3 статьи 149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26 октября 2002 г. N 127-ФЗ "О несостоятельности (банкротстве)") организация-должник считается ликвидированной и</w:t>
      </w:r>
      <w:proofErr w:type="gramEnd"/>
      <w:r>
        <w:rPr>
          <w:rFonts w:ascii="Arial" w:hAnsi="Arial" w:cs="Arial"/>
          <w:sz w:val="20"/>
          <w:szCs w:val="20"/>
        </w:rPr>
        <w:t xml:space="preserve"> освобождается от предоставления данных по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реорганизации юридического лица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преобразования юридическое лицо, являющееся правопреемником, с момента своего создания должно </w:t>
      </w:r>
      <w:proofErr w:type="gramStart"/>
      <w:r>
        <w:rPr>
          <w:rFonts w:ascii="Arial" w:hAnsi="Arial" w:cs="Arial"/>
          <w:sz w:val="20"/>
          <w:szCs w:val="20"/>
        </w:rPr>
        <w:t>предоставлять отчет</w:t>
      </w:r>
      <w:proofErr w:type="gramEnd"/>
      <w:r>
        <w:rPr>
          <w:rFonts w:ascii="Arial" w:hAnsi="Arial" w:cs="Arial"/>
          <w:sz w:val="20"/>
          <w:szCs w:val="20"/>
        </w:rPr>
        <w:t xml:space="preserve"> по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(включая данные реорганизованного юридического лица) в срок, указанный на бланке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за период с начала отчетного года, в котором произошла реорганизация.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Дочерние и зависимые хозяйственные общества предоставляют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на общих основаниях в соответствии с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Указаний. Хозяйственное общество или товарищество, имеющее дочерние или зависимые общества, не включает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данные по дочерним и зависимым обществам.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них в доверительном управлении.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Организации, осуществляющие доверительное управление отдельными объектами имущества, предоставляют учредителям управления необходимые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Одновременно организации, осуществляющие доверительное управление, составляют отчетность о деятельности имущественного комплекса, находящегося в их собственности.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адресной части</w:t>
        </w:r>
      </w:hyperlink>
      <w:r>
        <w:rPr>
          <w:rFonts w:ascii="Arial" w:hAnsi="Arial" w:cs="Arial"/>
          <w:sz w:val="20"/>
          <w:szCs w:val="20"/>
        </w:rPr>
        <w:t xml:space="preserve"> формы указывается полное наименование отчитывающейся организации (предприятия)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rPr>
          <w:rFonts w:ascii="Arial" w:hAnsi="Arial" w:cs="Arial"/>
          <w:sz w:val="20"/>
          <w:szCs w:val="20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кодовой части</w:t>
        </w:r>
      </w:hyperlink>
      <w:r>
        <w:rPr>
          <w:rFonts w:ascii="Arial" w:hAnsi="Arial" w:cs="Arial"/>
          <w:sz w:val="20"/>
          <w:szCs w:val="20"/>
        </w:rPr>
        <w:t xml:space="preserve"> титульного листа формы на основании Уведомления о присвоении кода ОКПО (идентификационного номера), размещенного на интернет-сайте Росстата по адресу: http://websbor.gks.ru/online/#!/gs/statistic-codes, отчитывающаяся организация (предприятие) проставляет: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подразделений,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Для предприятий, применяющих упрощенную систему налогообложения, сохраняется действующий порядок предоставления статистической отчетности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346.11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Федерации). Данные предприятия предоставляют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на общих основаниях.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 отсутствии данных в строке (графе)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проставляется прочерк.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за отчетный период возможно направление респондентом подписанного в установленном порядке отчета по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, не заполненного значениями показателей ("пустого" отчета по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всех предоставляемых отчетах такого вида должен заполняться исключительно титульный раздел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>, а в остальных разделах не должно указываться никаких значений данных, в том числе нулевых и прочерков.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Все используемые в настоящих Указаниях определения приводятся исключительно для целей заполнения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D5276D" w:rsidP="00E27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hyperlink r:id="rId32" w:history="1">
        <w:r w:rsidR="00E27847">
          <w:rPr>
            <w:rFonts w:ascii="Arial" w:hAnsi="Arial" w:cs="Arial"/>
            <w:color w:val="0000FF"/>
            <w:sz w:val="20"/>
            <w:szCs w:val="20"/>
          </w:rPr>
          <w:t>Раздел 1</w:t>
        </w:r>
      </w:hyperlink>
      <w:r w:rsidR="00E27847">
        <w:rPr>
          <w:rFonts w:ascii="Arial" w:hAnsi="Arial" w:cs="Arial"/>
          <w:sz w:val="20"/>
          <w:szCs w:val="20"/>
        </w:rPr>
        <w:t xml:space="preserve">. Наличие </w:t>
      </w:r>
      <w:proofErr w:type="gramStart"/>
      <w:r w:rsidR="00E27847">
        <w:rPr>
          <w:rFonts w:ascii="Arial" w:hAnsi="Arial" w:cs="Arial"/>
          <w:sz w:val="20"/>
          <w:szCs w:val="20"/>
        </w:rPr>
        <w:t>собственного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подвижного состава на конец года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разделе 1</w:t>
        </w:r>
      </w:hyperlink>
      <w:r>
        <w:rPr>
          <w:rFonts w:ascii="Arial" w:hAnsi="Arial" w:cs="Arial"/>
          <w:sz w:val="20"/>
          <w:szCs w:val="20"/>
        </w:rPr>
        <w:t xml:space="preserve"> отражаются данные о количестве автомобилей всех типов, марок, моделей и их модификаций: грузовые, пикапы и легковые фургоны, автоприцепы и полуприцепы, специальные автомобили на шасси грузовых автомобилей, находящиеся на балансе отчитывающейся организации (предприятия) и принадлежащие ей как на правах собственности, так и на правах хозяйственного ведения, оперативного управления или безвозмездного пользования, зарегистрированные в территориальных отделениях ГИБДД МВД России.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Отнесение автомобилей к определенному типу производится на основании технического паспорта автомобиля и регистрации его в территориальных отделениях ГИБДД МВД России.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6"/>
      <w:bookmarkEnd w:id="1"/>
      <w:r>
        <w:rPr>
          <w:rFonts w:ascii="Arial" w:hAnsi="Arial" w:cs="Arial"/>
          <w:sz w:val="20"/>
          <w:szCs w:val="20"/>
        </w:rPr>
        <w:t xml:space="preserve">11.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раздел 1</w:t>
        </w:r>
      </w:hyperlink>
      <w:r>
        <w:rPr>
          <w:rFonts w:ascii="Arial" w:hAnsi="Arial" w:cs="Arial"/>
          <w:sz w:val="20"/>
          <w:szCs w:val="20"/>
        </w:rPr>
        <w:t xml:space="preserve"> не включаются: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данные о прикомандированных транспортных средствах. Если автомобили работали по путевым листам организации, в которой они находились в командировке, то соответствующая справка высылается в адрес организации, которой принадлежит автомобиль, или выдается водителю;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тракторных прицепах, прицепах к легковым автомобилям, цистернам-прицепам, используемым как емкости для хранения горючего, и другим прицепам специального назначения (например, прицеп-вагон-общежитие, прицеп-вагон-столовая), а также прицепам, не зарегистрированным в территориальных отделениях ГИБДД МВД России как транспортные средства;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об автомобилях, находящихся в распоряжении организации по договорам аренды и (или) лизинга.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графе 3</w:t>
        </w:r>
      </w:hyperlink>
      <w:r>
        <w:rPr>
          <w:rFonts w:ascii="Arial" w:hAnsi="Arial" w:cs="Arial"/>
          <w:sz w:val="20"/>
          <w:szCs w:val="20"/>
        </w:rPr>
        <w:t xml:space="preserve"> "Количество - всего" показывается списочное количество автотранспортных средств по состоянию на конец отчетного года, независимо от их технического состояния и места нахождения (например: на линии, в ремонте, ожидании ремонта, командировке, аренде), за исключением перечисленных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Указаний.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графе 4</w:t>
        </w:r>
      </w:hyperlink>
      <w:r>
        <w:rPr>
          <w:rFonts w:ascii="Arial" w:hAnsi="Arial" w:cs="Arial"/>
          <w:sz w:val="20"/>
          <w:szCs w:val="20"/>
        </w:rPr>
        <w:t xml:space="preserve">, в том числе из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графы 3</w:t>
        </w:r>
      </w:hyperlink>
      <w:r>
        <w:rPr>
          <w:rFonts w:ascii="Arial" w:hAnsi="Arial" w:cs="Arial"/>
          <w:sz w:val="20"/>
          <w:szCs w:val="20"/>
        </w:rPr>
        <w:t>, показывается количество технически исправных автомобилей. К технически исправным автомобилям относятся автомобили всех типов, автомобильные прицепы и полуприцепы за исключением находящихся в капитальном и текущем ремонтах и ожидающих этих ремонтов, подлежащих списанию с баланса организации (предприятия) из-за непригодности к восстановлению (выбраковки), а также не укомплектованных авторезиной.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графам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в том числе из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графы 3</w:t>
        </w:r>
      </w:hyperlink>
      <w:r>
        <w:rPr>
          <w:rFonts w:ascii="Arial" w:hAnsi="Arial" w:cs="Arial"/>
          <w:sz w:val="20"/>
          <w:szCs w:val="20"/>
        </w:rPr>
        <w:t xml:space="preserve"> по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строкам 100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115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117</w:t>
        </w:r>
      </w:hyperlink>
      <w:r>
        <w:rPr>
          <w:rFonts w:ascii="Arial" w:hAnsi="Arial" w:cs="Arial"/>
          <w:sz w:val="20"/>
          <w:szCs w:val="20"/>
        </w:rPr>
        <w:t xml:space="preserve"> показывается количество автомобилей, оснащенных аппаратурой спутниковой навигации ГЛОНАСС и ГЛОНАСС/GPS.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аппаратурой спутниковой навигации ГЛОНАСС (ГЛОНАСС/GPS) следует понимать аппаратуру (устройство, систему), принимающую радиосигналы глобальной навигационной спутниковой системы ГЛОНАСС (ГЛОНАСС и GPS), с целью определения местоположения (координат, составляющих векторов скорости движения и времени) транспортного средства.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строке 100</w:t>
        </w:r>
      </w:hyperlink>
      <w:r>
        <w:rPr>
          <w:rFonts w:ascii="Arial" w:hAnsi="Arial" w:cs="Arial"/>
          <w:sz w:val="20"/>
          <w:szCs w:val="20"/>
        </w:rPr>
        <w:t xml:space="preserve"> "Грузовые автомобили - всего" показывается количество грузовых автомобилей общего назначения (имеющих в качестве грузонесущей емкости открытые бортовые или </w:t>
      </w:r>
      <w:proofErr w:type="spellStart"/>
      <w:r>
        <w:rPr>
          <w:rFonts w:ascii="Arial" w:hAnsi="Arial" w:cs="Arial"/>
          <w:sz w:val="20"/>
          <w:szCs w:val="20"/>
        </w:rPr>
        <w:t>безбортовые</w:t>
      </w:r>
      <w:proofErr w:type="spellEnd"/>
      <w:r>
        <w:rPr>
          <w:rFonts w:ascii="Arial" w:hAnsi="Arial" w:cs="Arial"/>
          <w:sz w:val="20"/>
          <w:szCs w:val="20"/>
        </w:rPr>
        <w:t xml:space="preserve"> платформы), специализированных грузовых автомобилей и седельных тягачей, предназначенных для перевозки грузов, за исключением пикапов и легковых фургонов и специальных автомобилей на шасси грузовых автомобилей, а также перечисленных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Указаний.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специализированным грузовым автомобилям (со специализированными кузовами) относятся автомобили, конструкция грузонесущих емкостей которых предназначена для перевозки грузов определенных видов: самосвалы для перевозки сыпучих строительных и сельскохозяйственных грузов; фургоны для перевозки продовольственных, промышленных товаров, </w:t>
      </w:r>
      <w:r w:rsidRPr="00D5276D">
        <w:rPr>
          <w:rFonts w:ascii="Arial" w:hAnsi="Arial" w:cs="Arial"/>
          <w:sz w:val="20"/>
          <w:szCs w:val="20"/>
          <w:highlight w:val="yellow"/>
        </w:rPr>
        <w:t>хлебобулочных изделий, мебели и других грузов; фургоны с изотермическими кузовами и рефрижераторы для перевозки скоропортящихся продуктов в охлажденном или замороженном состоянии;</w:t>
      </w:r>
      <w:proofErr w:type="gramEnd"/>
      <w:r w:rsidRPr="00D5276D">
        <w:rPr>
          <w:rFonts w:ascii="Arial" w:hAnsi="Arial" w:cs="Arial"/>
          <w:sz w:val="20"/>
          <w:szCs w:val="20"/>
          <w:highlight w:val="yellow"/>
        </w:rPr>
        <w:t xml:space="preserve"> цистерны для перевозки нефтепродуктов, химически активных жидкостей, технической и питьевой воды, молока и других жидких грузов, </w:t>
      </w:r>
      <w:proofErr w:type="spellStart"/>
      <w:r w:rsidRPr="00D5276D">
        <w:rPr>
          <w:rFonts w:ascii="Arial" w:hAnsi="Arial" w:cs="Arial"/>
          <w:sz w:val="20"/>
          <w:szCs w:val="20"/>
          <w:highlight w:val="yellow"/>
        </w:rPr>
        <w:t>авторастворовозы</w:t>
      </w:r>
      <w:proofErr w:type="spellEnd"/>
      <w:r w:rsidRPr="00D5276D">
        <w:rPr>
          <w:rFonts w:ascii="Arial" w:hAnsi="Arial" w:cs="Arial"/>
          <w:sz w:val="20"/>
          <w:szCs w:val="20"/>
          <w:highlight w:val="yellow"/>
        </w:rPr>
        <w:t xml:space="preserve">, цементовозы и прочие; автомобили для перевозки строительных конструкций (панелей, ферм, блоков и др.); лесовозы, </w:t>
      </w:r>
      <w:proofErr w:type="spellStart"/>
      <w:r w:rsidRPr="00D5276D">
        <w:rPr>
          <w:rFonts w:ascii="Arial" w:hAnsi="Arial" w:cs="Arial"/>
          <w:sz w:val="20"/>
          <w:szCs w:val="20"/>
          <w:highlight w:val="yellow"/>
        </w:rPr>
        <w:t>трубовозы</w:t>
      </w:r>
      <w:proofErr w:type="spellEnd"/>
      <w:r w:rsidRPr="00D5276D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D5276D">
        <w:rPr>
          <w:rFonts w:ascii="Arial" w:hAnsi="Arial" w:cs="Arial"/>
          <w:sz w:val="20"/>
          <w:szCs w:val="20"/>
          <w:highlight w:val="yellow"/>
        </w:rPr>
        <w:t>плетевозы</w:t>
      </w:r>
      <w:proofErr w:type="spellEnd"/>
      <w:r w:rsidRPr="00D5276D">
        <w:rPr>
          <w:rFonts w:ascii="Arial" w:hAnsi="Arial" w:cs="Arial"/>
          <w:sz w:val="20"/>
          <w:szCs w:val="20"/>
          <w:highlight w:val="yellow"/>
        </w:rPr>
        <w:t>, контейнеровозы, бензовозы и другие.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строкам 101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107</w:t>
        </w:r>
      </w:hyperlink>
      <w:r>
        <w:rPr>
          <w:rFonts w:ascii="Arial" w:hAnsi="Arial" w:cs="Arial"/>
          <w:sz w:val="20"/>
          <w:szCs w:val="20"/>
        </w:rPr>
        <w:t xml:space="preserve"> показывается количество грузовых автомобилей, сгруппированных по конструкции кузова. По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строке 107</w:t>
        </w:r>
      </w:hyperlink>
      <w:r>
        <w:rPr>
          <w:rFonts w:ascii="Arial" w:hAnsi="Arial" w:cs="Arial"/>
          <w:sz w:val="20"/>
          <w:szCs w:val="20"/>
        </w:rPr>
        <w:t xml:space="preserve"> отражаются грузовые автомобили, не вошедшие в группировки, приведенные по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строкам 101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106</w:t>
        </w:r>
      </w:hyperlink>
      <w:r>
        <w:rPr>
          <w:rFonts w:ascii="Arial" w:hAnsi="Arial" w:cs="Arial"/>
          <w:sz w:val="20"/>
          <w:szCs w:val="20"/>
        </w:rPr>
        <w:t xml:space="preserve">. Сумма данных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строк 101</w:t>
        </w:r>
      </w:hyperlink>
      <w:r>
        <w:rPr>
          <w:rFonts w:ascii="Arial" w:hAnsi="Arial" w:cs="Arial"/>
          <w:sz w:val="20"/>
          <w:szCs w:val="20"/>
        </w:rPr>
        <w:t xml:space="preserve"> - 107 должна быть равна данным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строки 100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Седельные тягачи (автомобили-тягачи, предназначенные для постоянной работы с полуприцепом) в соответствии с основными типами скомплектованных с ними полуприцепов включаются в группу бортовых автомобилей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(строка 101)</w:t>
        </w:r>
      </w:hyperlink>
      <w:r>
        <w:rPr>
          <w:rFonts w:ascii="Arial" w:hAnsi="Arial" w:cs="Arial"/>
          <w:sz w:val="20"/>
          <w:szCs w:val="20"/>
        </w:rPr>
        <w:t xml:space="preserve">, самосвалов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(строка 102)</w:t>
        </w:r>
      </w:hyperlink>
      <w:r>
        <w:rPr>
          <w:rFonts w:ascii="Arial" w:hAnsi="Arial" w:cs="Arial"/>
          <w:sz w:val="20"/>
          <w:szCs w:val="20"/>
        </w:rPr>
        <w:t xml:space="preserve">, грузовых фургонов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(строка 103)</w:t>
        </w:r>
      </w:hyperlink>
      <w:r>
        <w:rPr>
          <w:rFonts w:ascii="Arial" w:hAnsi="Arial" w:cs="Arial"/>
          <w:sz w:val="20"/>
          <w:szCs w:val="20"/>
        </w:rPr>
        <w:t xml:space="preserve">, рефрижераторов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(строка 104)</w:t>
        </w:r>
      </w:hyperlink>
      <w:r>
        <w:rPr>
          <w:rFonts w:ascii="Arial" w:hAnsi="Arial" w:cs="Arial"/>
          <w:sz w:val="20"/>
          <w:szCs w:val="20"/>
        </w:rPr>
        <w:t xml:space="preserve">, цистерн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(строка 105)</w:t>
        </w:r>
      </w:hyperlink>
      <w:r>
        <w:rPr>
          <w:rFonts w:ascii="Arial" w:hAnsi="Arial" w:cs="Arial"/>
          <w:sz w:val="20"/>
          <w:szCs w:val="20"/>
        </w:rPr>
        <w:t xml:space="preserve">, лесовозов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(строка 106)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По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строке 108</w:t>
        </w:r>
      </w:hyperlink>
      <w:r>
        <w:rPr>
          <w:rFonts w:ascii="Arial" w:hAnsi="Arial" w:cs="Arial"/>
          <w:sz w:val="20"/>
          <w:szCs w:val="20"/>
        </w:rPr>
        <w:t xml:space="preserve"> "седельные тягачи" из общего количества грузовых автомобилей выделяются автомобили-тягачи, предназначенные для постоянной работы с полуприцепом, за исключением перечисленных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Указаний.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строкам 109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112</w:t>
        </w:r>
      </w:hyperlink>
      <w:r>
        <w:rPr>
          <w:rFonts w:ascii="Arial" w:hAnsi="Arial" w:cs="Arial"/>
          <w:sz w:val="20"/>
          <w:szCs w:val="20"/>
        </w:rPr>
        <w:t xml:space="preserve"> количество грузовых автомобилей, показанное по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строке 100</w:t>
        </w:r>
      </w:hyperlink>
      <w:r>
        <w:rPr>
          <w:rFonts w:ascii="Arial" w:hAnsi="Arial" w:cs="Arial"/>
          <w:sz w:val="20"/>
          <w:szCs w:val="20"/>
        </w:rPr>
        <w:t xml:space="preserve">, распределяется по конструкции двигателя, позволяющей использовать в качестве моторного топлива </w:t>
      </w:r>
      <w:r>
        <w:rPr>
          <w:rFonts w:ascii="Arial" w:hAnsi="Arial" w:cs="Arial"/>
          <w:sz w:val="20"/>
          <w:szCs w:val="20"/>
        </w:rPr>
        <w:lastRenderedPageBreak/>
        <w:t xml:space="preserve">только бензин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(строка 109)</w:t>
        </w:r>
      </w:hyperlink>
      <w:r>
        <w:rPr>
          <w:rFonts w:ascii="Arial" w:hAnsi="Arial" w:cs="Arial"/>
          <w:sz w:val="20"/>
          <w:szCs w:val="20"/>
        </w:rPr>
        <w:t xml:space="preserve">, только дизельное топливо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(строка 110)</w:t>
        </w:r>
      </w:hyperlink>
      <w:r>
        <w:rPr>
          <w:rFonts w:ascii="Arial" w:hAnsi="Arial" w:cs="Arial"/>
          <w:sz w:val="20"/>
          <w:szCs w:val="20"/>
        </w:rPr>
        <w:t xml:space="preserve">, природный газ (сжиженный и компримированный)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(строка 111)</w:t>
        </w:r>
      </w:hyperlink>
      <w:r>
        <w:rPr>
          <w:rFonts w:ascii="Arial" w:hAnsi="Arial" w:cs="Arial"/>
          <w:sz w:val="20"/>
          <w:szCs w:val="20"/>
        </w:rPr>
        <w:t xml:space="preserve"> и прочие виды топлива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(строка 112)</w:t>
        </w:r>
      </w:hyperlink>
      <w:r>
        <w:rPr>
          <w:rFonts w:ascii="Arial" w:hAnsi="Arial" w:cs="Arial"/>
          <w:sz w:val="20"/>
          <w:szCs w:val="20"/>
        </w:rPr>
        <w:t xml:space="preserve">. По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строке 112</w:t>
        </w:r>
      </w:hyperlink>
      <w:r>
        <w:rPr>
          <w:rFonts w:ascii="Arial" w:hAnsi="Arial" w:cs="Arial"/>
          <w:sz w:val="20"/>
          <w:szCs w:val="20"/>
        </w:rPr>
        <w:t xml:space="preserve"> отражаются грузовые автомобили, не вошедшие в группировки, приведенные 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строкам 109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111</w:t>
        </w:r>
      </w:hyperlink>
      <w:r>
        <w:rPr>
          <w:rFonts w:ascii="Arial" w:hAnsi="Arial" w:cs="Arial"/>
          <w:sz w:val="20"/>
          <w:szCs w:val="20"/>
        </w:rPr>
        <w:t xml:space="preserve">, например: имеющие возможность использовать сжиженный углеводородный (нефтяной) газ, электродвигатели. Автомобили, имеющие возможность использовать несколько видов топлива, одним из которых является природный газ, отражаются по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строке 111</w:t>
        </w:r>
      </w:hyperlink>
      <w:r>
        <w:rPr>
          <w:rFonts w:ascii="Arial" w:hAnsi="Arial" w:cs="Arial"/>
          <w:sz w:val="20"/>
          <w:szCs w:val="20"/>
        </w:rPr>
        <w:t xml:space="preserve">. Сумма данных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строк 109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112</w:t>
        </w:r>
      </w:hyperlink>
      <w:r>
        <w:rPr>
          <w:rFonts w:ascii="Arial" w:hAnsi="Arial" w:cs="Arial"/>
          <w:sz w:val="20"/>
          <w:szCs w:val="20"/>
        </w:rPr>
        <w:t xml:space="preserve"> должна быть равна данным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строки 100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строкам 113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115</w:t>
        </w:r>
      </w:hyperlink>
      <w:r>
        <w:rPr>
          <w:rFonts w:ascii="Arial" w:hAnsi="Arial" w:cs="Arial"/>
          <w:sz w:val="20"/>
          <w:szCs w:val="20"/>
        </w:rPr>
        <w:t xml:space="preserve"> количество грузовых автомобилей, показанное по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строке 100</w:t>
        </w:r>
      </w:hyperlink>
      <w:r>
        <w:rPr>
          <w:rFonts w:ascii="Arial" w:hAnsi="Arial" w:cs="Arial"/>
          <w:sz w:val="20"/>
          <w:szCs w:val="20"/>
        </w:rPr>
        <w:t>, распределяется по категориям в зависимости от максимальной массы транспортного средства.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 xml:space="preserve">Согласно </w:t>
      </w:r>
      <w:hyperlink r:id="rId76" w:history="1"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 xml:space="preserve">ГОСТу </w:t>
        </w:r>
        <w:proofErr w:type="gramStart"/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>Р</w:t>
        </w:r>
        <w:proofErr w:type="gramEnd"/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 xml:space="preserve"> 52051-2003</w:t>
        </w:r>
      </w:hyperlink>
      <w:r w:rsidRPr="00D5276D">
        <w:rPr>
          <w:rFonts w:ascii="Arial" w:hAnsi="Arial" w:cs="Arial"/>
          <w:sz w:val="20"/>
          <w:szCs w:val="20"/>
          <w:highlight w:val="yellow"/>
        </w:rPr>
        <w:t xml:space="preserve"> "Механические транспортные средства и прицепы. Классификация и определение" грузовые автомобили делятся на следующие категории: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грузовые автомобили категории N</w:t>
      </w:r>
      <w:r w:rsidRPr="00D5276D">
        <w:rPr>
          <w:rFonts w:ascii="Arial" w:hAnsi="Arial" w:cs="Arial"/>
          <w:sz w:val="20"/>
          <w:szCs w:val="20"/>
          <w:highlight w:val="yellow"/>
          <w:vertAlign w:val="subscript"/>
        </w:rPr>
        <w:t>1</w:t>
      </w:r>
      <w:r w:rsidRPr="00D5276D">
        <w:rPr>
          <w:rFonts w:ascii="Arial" w:hAnsi="Arial" w:cs="Arial"/>
          <w:sz w:val="20"/>
          <w:szCs w:val="20"/>
          <w:highlight w:val="yellow"/>
        </w:rPr>
        <w:t xml:space="preserve"> - транспортные средства, предназначенные для перевозок грузов, имеющие максимальную массу не более 3,5 тонн;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грузовые автомобили категории N</w:t>
      </w:r>
      <w:r w:rsidRPr="00D5276D">
        <w:rPr>
          <w:rFonts w:ascii="Arial" w:hAnsi="Arial" w:cs="Arial"/>
          <w:sz w:val="20"/>
          <w:szCs w:val="20"/>
          <w:highlight w:val="yellow"/>
          <w:vertAlign w:val="subscript"/>
        </w:rPr>
        <w:t>2</w:t>
      </w:r>
      <w:r w:rsidRPr="00D5276D">
        <w:rPr>
          <w:rFonts w:ascii="Arial" w:hAnsi="Arial" w:cs="Arial"/>
          <w:sz w:val="20"/>
          <w:szCs w:val="20"/>
          <w:highlight w:val="yellow"/>
        </w:rPr>
        <w:t xml:space="preserve"> - транспортные средства, предназначенные для перевозок грузов, имеющие максимальную массу свыше 3,5 тонн, но не более 12 тонн;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грузовые автомобили категории N</w:t>
      </w:r>
      <w:r w:rsidRPr="00D5276D">
        <w:rPr>
          <w:rFonts w:ascii="Arial" w:hAnsi="Arial" w:cs="Arial"/>
          <w:sz w:val="20"/>
          <w:szCs w:val="20"/>
          <w:highlight w:val="yellow"/>
          <w:vertAlign w:val="subscript"/>
        </w:rPr>
        <w:t>3</w:t>
      </w:r>
      <w:r w:rsidRPr="00D5276D">
        <w:rPr>
          <w:rFonts w:ascii="Arial" w:hAnsi="Arial" w:cs="Arial"/>
          <w:sz w:val="20"/>
          <w:szCs w:val="20"/>
          <w:highlight w:val="yellow"/>
        </w:rPr>
        <w:t xml:space="preserve"> - транспортные средства, предназначенные для перевозок грузов, имеющие максимальную массу более 12 тонн.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Максимальная (полная) масса транспортного средства - это максимально допустимый вес снаряженного автомобиля вместе с грузом.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По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строке 116</w:t>
        </w:r>
      </w:hyperlink>
      <w:r>
        <w:rPr>
          <w:rFonts w:ascii="Arial" w:hAnsi="Arial" w:cs="Arial"/>
          <w:sz w:val="20"/>
          <w:szCs w:val="20"/>
        </w:rPr>
        <w:t xml:space="preserve"> из общего количества грузовых автомобилей выделяется количество грузовых автомобилей, оборудованных для перевозки опасных грузов.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опасным грузам относятся любые вещества, материалы, изделия, отходы производственной и иной хозяйственной деятельности, которые в силу присущих им свойств и особенностей могут при перевозке создать угрозу для жизни и здоровья людей, нанести вред окружающей среде, привести к повреждению или уничтожению материальных ценностей. Классификация опасных грузов приведена в указаниях по заполнению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строки 235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 34</w:t>
        </w:r>
      </w:hyperlink>
      <w:r>
        <w:rPr>
          <w:rFonts w:ascii="Arial" w:hAnsi="Arial" w:cs="Arial"/>
          <w:sz w:val="20"/>
          <w:szCs w:val="20"/>
        </w:rPr>
        <w:t xml:space="preserve"> Указаний).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строке 117</w:t>
        </w:r>
      </w:hyperlink>
      <w:r>
        <w:rPr>
          <w:rFonts w:ascii="Arial" w:hAnsi="Arial" w:cs="Arial"/>
          <w:sz w:val="20"/>
          <w:szCs w:val="20"/>
        </w:rPr>
        <w:t xml:space="preserve"> из общего количества грузовых автомобилей выделяется количество грузовых автомобилей, используемых на междугородных и (или) международных перевозках.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По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строке 120</w:t>
        </w:r>
      </w:hyperlink>
      <w:r>
        <w:rPr>
          <w:rFonts w:ascii="Arial" w:hAnsi="Arial" w:cs="Arial"/>
          <w:sz w:val="20"/>
          <w:szCs w:val="20"/>
        </w:rPr>
        <w:t xml:space="preserve"> "Пикапы и легковые фургоны" показывается количество малотоннажных грузовых и грузопассажирских автомобилей с кузовами, сконструированными на шасси легковых автомобилей, за исключением перечисленных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Указаний.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По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строке 130</w:t>
        </w:r>
      </w:hyperlink>
      <w:r>
        <w:rPr>
          <w:rFonts w:ascii="Arial" w:hAnsi="Arial" w:cs="Arial"/>
          <w:sz w:val="20"/>
          <w:szCs w:val="20"/>
        </w:rPr>
        <w:t xml:space="preserve"> "Полуприцепы к седельным тягачам в сцепе с ними и запасные" показываются полуприцепы всех типов, находящиеся в сцепе с седельными тягачами и запасные (с бортовой платформой, самосвальные, фургоны, </w:t>
      </w:r>
      <w:proofErr w:type="spellStart"/>
      <w:r>
        <w:rPr>
          <w:rFonts w:ascii="Arial" w:hAnsi="Arial" w:cs="Arial"/>
          <w:sz w:val="20"/>
          <w:szCs w:val="20"/>
        </w:rPr>
        <w:t>тентованные</w:t>
      </w:r>
      <w:proofErr w:type="spellEnd"/>
      <w:r>
        <w:rPr>
          <w:rFonts w:ascii="Arial" w:hAnsi="Arial" w:cs="Arial"/>
          <w:sz w:val="20"/>
          <w:szCs w:val="20"/>
        </w:rPr>
        <w:t xml:space="preserve">, рефрижераторы, изотермические, цистерны, контейнеровозы и прочие), за исключением перечисленных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Указаний.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По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строке 131</w:t>
        </w:r>
      </w:hyperlink>
      <w:r>
        <w:rPr>
          <w:rFonts w:ascii="Arial" w:hAnsi="Arial" w:cs="Arial"/>
          <w:sz w:val="20"/>
          <w:szCs w:val="20"/>
        </w:rPr>
        <w:t xml:space="preserve">, в том числе из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строки 130</w:t>
        </w:r>
      </w:hyperlink>
      <w:r>
        <w:rPr>
          <w:rFonts w:ascii="Arial" w:hAnsi="Arial" w:cs="Arial"/>
          <w:sz w:val="20"/>
          <w:szCs w:val="20"/>
        </w:rPr>
        <w:t>, показываются полуприцепы-контейнеровозы.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По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строке 140</w:t>
        </w:r>
      </w:hyperlink>
      <w:r>
        <w:rPr>
          <w:rFonts w:ascii="Arial" w:hAnsi="Arial" w:cs="Arial"/>
          <w:sz w:val="20"/>
          <w:szCs w:val="20"/>
        </w:rPr>
        <w:t xml:space="preserve"> "Прицепы" показываются все имеющиеся на балансе отчитывающейся организации (предприятия) автоприцепы (бортовые, самосвальные, роспуски и прочие), за исключением перечисленных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Указаний.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строке 150</w:t>
        </w:r>
      </w:hyperlink>
      <w:r>
        <w:rPr>
          <w:rFonts w:ascii="Arial" w:hAnsi="Arial" w:cs="Arial"/>
          <w:sz w:val="20"/>
          <w:szCs w:val="20"/>
        </w:rPr>
        <w:t xml:space="preserve"> "Специальные автомобили на шасси грузовых автомобилей" показывается количество транспортных средств на шасси грузовых автомобилей, предназначенных для выполнения специальных функций, для которых требуется специальное оборудование </w:t>
      </w:r>
      <w:r w:rsidRPr="00D5276D">
        <w:rPr>
          <w:rFonts w:ascii="Arial" w:hAnsi="Arial" w:cs="Arial"/>
          <w:sz w:val="20"/>
          <w:szCs w:val="20"/>
          <w:highlight w:val="yellow"/>
        </w:rPr>
        <w:t xml:space="preserve">(например: автобетононасосы, </w:t>
      </w:r>
      <w:proofErr w:type="spellStart"/>
      <w:r w:rsidRPr="00D5276D">
        <w:rPr>
          <w:rFonts w:ascii="Arial" w:hAnsi="Arial" w:cs="Arial"/>
          <w:sz w:val="20"/>
          <w:szCs w:val="20"/>
          <w:highlight w:val="yellow"/>
        </w:rPr>
        <w:t>автобетоносмесители</w:t>
      </w:r>
      <w:proofErr w:type="spellEnd"/>
      <w:r w:rsidRPr="00D5276D">
        <w:rPr>
          <w:rFonts w:ascii="Arial" w:hAnsi="Arial" w:cs="Arial"/>
          <w:sz w:val="20"/>
          <w:szCs w:val="20"/>
          <w:highlight w:val="yellow"/>
        </w:rPr>
        <w:t xml:space="preserve">, автогудронаторы, автокраны или транспортные средства, оснащенные кранами-манипуляторами, </w:t>
      </w:r>
      <w:proofErr w:type="spellStart"/>
      <w:r w:rsidRPr="00D5276D">
        <w:rPr>
          <w:rFonts w:ascii="Arial" w:hAnsi="Arial" w:cs="Arial"/>
          <w:sz w:val="20"/>
          <w:szCs w:val="20"/>
          <w:highlight w:val="yellow"/>
        </w:rPr>
        <w:t>автоэвакуаторы</w:t>
      </w:r>
      <w:proofErr w:type="spellEnd"/>
      <w:r w:rsidRPr="00D5276D">
        <w:rPr>
          <w:rFonts w:ascii="Arial" w:hAnsi="Arial" w:cs="Arial"/>
          <w:sz w:val="20"/>
          <w:szCs w:val="20"/>
          <w:highlight w:val="yellow"/>
        </w:rPr>
        <w:t>, пожарные автомобили, транспортные средства для коммунального хозяйства и содержания дорог (для санитарной очистки городов, зимней очистки городов, летней очистки городов, круглогодичного использования</w:t>
      </w:r>
      <w:proofErr w:type="gramEnd"/>
      <w:r w:rsidRPr="00D5276D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Pr="00D5276D">
        <w:rPr>
          <w:rFonts w:ascii="Arial" w:hAnsi="Arial" w:cs="Arial"/>
          <w:sz w:val="20"/>
          <w:szCs w:val="20"/>
          <w:highlight w:val="yellow"/>
        </w:rPr>
        <w:t xml:space="preserve">для уборки городов, разного назначения, снегоочистители), транспортные средства для обслуживания нефтяных и газовых скважин, транспортные средства, оснащенные подъемниками с рабочими платформами) (Технический </w:t>
      </w:r>
      <w:hyperlink r:id="rId86" w:history="1"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>регламент</w:t>
        </w:r>
      </w:hyperlink>
      <w:r w:rsidRPr="00D5276D">
        <w:rPr>
          <w:rFonts w:ascii="Arial" w:hAnsi="Arial" w:cs="Arial"/>
          <w:sz w:val="20"/>
          <w:szCs w:val="20"/>
          <w:highlight w:val="yellow"/>
        </w:rPr>
        <w:t xml:space="preserve"> Таможенного союза "О </w:t>
      </w:r>
      <w:r w:rsidRPr="00D5276D">
        <w:rPr>
          <w:rFonts w:ascii="Arial" w:hAnsi="Arial" w:cs="Arial"/>
          <w:sz w:val="20"/>
          <w:szCs w:val="20"/>
          <w:highlight w:val="yellow"/>
        </w:rPr>
        <w:lastRenderedPageBreak/>
        <w:t>безопасности колесных транспортных средств", утвержденный решением Комиссии Таможенного союза от 9 декабря 2011 г. N 877).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D5276D" w:rsidP="00E27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hyperlink r:id="rId87" w:history="1">
        <w:r w:rsidR="00E27847">
          <w:rPr>
            <w:rFonts w:ascii="Arial" w:hAnsi="Arial" w:cs="Arial"/>
            <w:color w:val="0000FF"/>
            <w:sz w:val="20"/>
            <w:szCs w:val="20"/>
          </w:rPr>
          <w:t>Раздел 2</w:t>
        </w:r>
      </w:hyperlink>
      <w:r w:rsidR="00E27847">
        <w:rPr>
          <w:rFonts w:ascii="Arial" w:hAnsi="Arial" w:cs="Arial"/>
          <w:sz w:val="20"/>
          <w:szCs w:val="20"/>
        </w:rPr>
        <w:t>. Работа и использование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грузового подвижного состава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 xml:space="preserve">26. </w:t>
      </w:r>
      <w:hyperlink r:id="rId88" w:history="1"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>Раздел 2</w:t>
        </w:r>
      </w:hyperlink>
      <w:r w:rsidRPr="00D5276D">
        <w:rPr>
          <w:rFonts w:ascii="Arial" w:hAnsi="Arial" w:cs="Arial"/>
          <w:sz w:val="20"/>
          <w:szCs w:val="20"/>
          <w:highlight w:val="yellow"/>
        </w:rPr>
        <w:t xml:space="preserve"> заполняется независимо от того, является ли перевозка грузов автотранспортом основной деятельностью организации (предприятия) или нет.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Сведения приводятся по всему имеющемуся в распоряжении у отчитывающейся организации (предприятия) грузовому подвижному составу: грузовым автомобилям, пикапам и легковым фургонам (далее - </w:t>
      </w:r>
      <w:proofErr w:type="spellStart"/>
      <w:r>
        <w:rPr>
          <w:rFonts w:ascii="Arial" w:hAnsi="Arial" w:cs="Arial"/>
          <w:sz w:val="20"/>
          <w:szCs w:val="20"/>
        </w:rPr>
        <w:t>грузоперевозящие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автомобили) и автоприцепам, как собственному, находящемуся на балансе (включая находящемуся в командировке), так и арендованному у других организаций (предприятий) и физических лиц (за весь период аренды) и используемому (приобретенному) на условиях лизинга, в том числе автомобилям стран ближнего</w:t>
      </w:r>
      <w:proofErr w:type="gramEnd"/>
      <w:r>
        <w:rPr>
          <w:rFonts w:ascii="Arial" w:hAnsi="Arial" w:cs="Arial"/>
          <w:sz w:val="20"/>
          <w:szCs w:val="20"/>
        </w:rPr>
        <w:t xml:space="preserve"> и дальнего зарубежья с иностранными номерами.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Аренда - договор, по которому собственник (арендодатель) предоставляет любому арендатору, в роли которого могут выступать юридические и физические лица, свое имущество (автомобиль) во временное владение и пользование без оказания услуг по управлению им и его технической эксплуатации за определенную (арендную) плату. Арендатор не становится собственником имущества, его распоряжение имуществом ограничено. Продукция и доходы, полученные арендатором в результате использования арендованного автомобиля, являются его собственностью.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 - долгосрочная аренда автомобиля с возможностью его последующего выкупа арендатором. Форма лизинга определяется договором, заключаемым между владельцем автомобиля и организацией, получившей право эксплуатации автомобиля.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автомобилям, откомандированным с водителем в распоряжение другой организации (предприятия), организация (предприятие), на балансе которой состоят автомобили, обязана включать в свой отчет сведения о наличии, использовании и работе этих автомобилей за время нахождения их в командировке в отчетном году. Основанием для включения в отчет сведений являются путевые листы по этим автомобилям или справки другой организации (предприятия), если автомобили в командировке работали по путевым листам последней.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3"/>
      <w:bookmarkEnd w:id="2"/>
      <w:r>
        <w:rPr>
          <w:rFonts w:ascii="Arial" w:hAnsi="Arial" w:cs="Arial"/>
          <w:sz w:val="20"/>
          <w:szCs w:val="20"/>
        </w:rPr>
        <w:t xml:space="preserve">27. В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раздел 2</w:t>
        </w:r>
      </w:hyperlink>
      <w:r>
        <w:rPr>
          <w:rFonts w:ascii="Arial" w:hAnsi="Arial" w:cs="Arial"/>
          <w:sz w:val="20"/>
          <w:szCs w:val="20"/>
        </w:rPr>
        <w:t xml:space="preserve"> по всем строкам не включаются данные о работе и использовании: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специальных автомобилей на шасси грузовых автомобилей;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прикомандированных автомобилей (если автомобили работали по путевым листам организации (предприятия), в которой они находились в командировке, то соответствующая справка высылается в адрес организации, которой принадлежит автомобиль, или выдается водителю);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автомобилей, сданных в аренду, лизинг.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7"/>
      <w:bookmarkEnd w:id="3"/>
      <w:r>
        <w:rPr>
          <w:rFonts w:ascii="Arial" w:hAnsi="Arial" w:cs="Arial"/>
          <w:sz w:val="20"/>
          <w:szCs w:val="20"/>
        </w:rPr>
        <w:t xml:space="preserve">28. Также по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строкам 211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220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238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240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241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251</w:t>
        </w:r>
      </w:hyperlink>
      <w:r>
        <w:rPr>
          <w:rFonts w:ascii="Arial" w:hAnsi="Arial" w:cs="Arial"/>
          <w:sz w:val="20"/>
          <w:szCs w:val="20"/>
        </w:rPr>
        <w:t xml:space="preserve"> не включаются данные о работе и использовании автомобилей: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на обслуживании линий связи и электропередач, трубопроводов и других подобных объектах, на научно-изыскательских, геологоразведочных работах;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при выполнении перевозок грузов нетоварного характера (очистка территории от бытового мусора, снега и так далее);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при выполнении перевозок почты и периодической печати;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 xml:space="preserve">при выполнении технологических перевозок грузов, осуществляемых без выезда на дороги общего пользования (в пределах территории отчитывающегося юридического лица) - внутрихозяйственные, внутризаводские, </w:t>
      </w:r>
      <w:proofErr w:type="spellStart"/>
      <w:r w:rsidRPr="00D5276D">
        <w:rPr>
          <w:rFonts w:ascii="Arial" w:hAnsi="Arial" w:cs="Arial"/>
          <w:sz w:val="20"/>
          <w:szCs w:val="20"/>
          <w:highlight w:val="yellow"/>
        </w:rPr>
        <w:t>внутриобъектные</w:t>
      </w:r>
      <w:proofErr w:type="spellEnd"/>
      <w:r w:rsidRPr="00D5276D">
        <w:rPr>
          <w:rFonts w:ascii="Arial" w:hAnsi="Arial" w:cs="Arial"/>
          <w:sz w:val="20"/>
          <w:szCs w:val="20"/>
          <w:highlight w:val="yellow"/>
        </w:rPr>
        <w:t>, внутрикарьерные, внутрипостроечные и тому подобные перевозки;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при выполнении перевозок пассажиров в грузовых автомобилях.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29. Показатели работы и использования грузового подвижного состава отражаются в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по видам сообщения: городское и пригородное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(графа 4)</w:t>
        </w:r>
      </w:hyperlink>
      <w:r>
        <w:rPr>
          <w:rFonts w:ascii="Arial" w:hAnsi="Arial" w:cs="Arial"/>
          <w:sz w:val="20"/>
          <w:szCs w:val="20"/>
        </w:rPr>
        <w:t xml:space="preserve">, междугородное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(графа 5)</w:t>
        </w:r>
      </w:hyperlink>
      <w:r>
        <w:rPr>
          <w:rFonts w:ascii="Arial" w:hAnsi="Arial" w:cs="Arial"/>
          <w:sz w:val="20"/>
          <w:szCs w:val="20"/>
        </w:rPr>
        <w:t xml:space="preserve"> и международное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(графа 6)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8 ноября 2007 г. N 259-ФЗ "Устав автомобильного транспорта и городского наземного электрического транспорта":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перевозки в городском сообщении осуществляются в границах населенных пунктов;</w:t>
      </w:r>
    </w:p>
    <w:p w:rsidR="00E27847" w:rsidRPr="00D5276D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перевозки в пригородном сообщении осуществляются между населенными пунктами на расстояние до 50 км включительно между границами этих населенных пунктов;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перевозки в междугородном сообщении осуществляются между населенными пунктами на расстояние более 50 км между границами этих населенных пунктов;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Федерации, в том числе транзитом через территорию Российской Федерации.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пригородные и междугородные перевозки включаются как перевозки, которые осуществляются в пределах одного субъекта Российской Федерации, так и перевозки, осуществляемые по территории двух и более субъектов Российской Федерации.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международные перевозки включаются перевозки с пересечением границы как одного, так и нескольких государств.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общего объема международных перевозок выделяются перевозки между Российской Федерацией и странами Евразийского экономического союза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(графа 7)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строке 210</w:t>
        </w:r>
      </w:hyperlink>
      <w:r>
        <w:rPr>
          <w:rFonts w:ascii="Arial" w:hAnsi="Arial" w:cs="Arial"/>
          <w:sz w:val="20"/>
          <w:szCs w:val="20"/>
        </w:rPr>
        <w:t xml:space="preserve"> "Пребывание автомобилей в распоряжении организации (предприятия) - всего" показываются календарные дни (включая выходные и праздничные дни) пребывания </w:t>
      </w:r>
      <w:proofErr w:type="spellStart"/>
      <w:r>
        <w:rPr>
          <w:rFonts w:ascii="Arial" w:hAnsi="Arial" w:cs="Arial"/>
          <w:sz w:val="20"/>
          <w:szCs w:val="20"/>
        </w:rPr>
        <w:t>грузоперевозящего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автомобиля каждой марки в хозяйстве (организации, на предприятии), кроме указанных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пункте 27</w:t>
        </w:r>
      </w:hyperlink>
      <w:r>
        <w:rPr>
          <w:rFonts w:ascii="Arial" w:hAnsi="Arial" w:cs="Arial"/>
          <w:sz w:val="20"/>
          <w:szCs w:val="20"/>
        </w:rPr>
        <w:t>, независимо от его технологического состояния (в работе, ремонте и ожидании ремонта, техническом обслуживании, простоя в исправном состоянии) и места нахождения (например: в организации (предприятии), в командировке, собственных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мастерских, мастерских других организаций (предприятий)). Данные по автоприцепам в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строку 210</w:t>
        </w:r>
      </w:hyperlink>
      <w:r>
        <w:rPr>
          <w:rFonts w:ascii="Arial" w:hAnsi="Arial" w:cs="Arial"/>
          <w:sz w:val="20"/>
          <w:szCs w:val="20"/>
        </w:rPr>
        <w:t xml:space="preserve"> не включаются.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показываются в </w:t>
      </w:r>
      <w:proofErr w:type="gramStart"/>
      <w:r>
        <w:rPr>
          <w:rFonts w:ascii="Arial" w:hAnsi="Arial" w:cs="Arial"/>
          <w:sz w:val="20"/>
          <w:szCs w:val="20"/>
        </w:rPr>
        <w:t>автомобиле-днях</w:t>
      </w:r>
      <w:proofErr w:type="gramEnd"/>
      <w:r>
        <w:rPr>
          <w:rFonts w:ascii="Arial" w:hAnsi="Arial" w:cs="Arial"/>
          <w:sz w:val="20"/>
          <w:szCs w:val="20"/>
        </w:rPr>
        <w:t>, в целых числах.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 приводится пример расчета пребывания автомобилей в распоряжении организации (предприятия).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4649"/>
      </w:tblGrid>
      <w:tr w:rsidR="00E278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Марки автомобилей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Списочное количество автомобилей на конец отчетного года, штук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Пребывание автомобилей в распоряжении организации (предприятия),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автомобиле-дней</w:t>
            </w:r>
            <w:proofErr w:type="gramEnd"/>
          </w:p>
        </w:tc>
      </w:tr>
      <w:tr w:rsidR="00E278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ГАЗ-53А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365 = 730 (с 1 января по 31 декабря)</w:t>
            </w:r>
          </w:p>
        </w:tc>
      </w:tr>
      <w:tr w:rsidR="00E278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МАЗ-500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(с 1 января по 31 марта)</w:t>
            </w:r>
          </w:p>
        </w:tc>
      </w:tr>
      <w:tr w:rsidR="00E278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ЗИЛ-151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(с 1 марта по 30 ноября)</w:t>
            </w:r>
          </w:p>
        </w:tc>
      </w:tr>
      <w:tr w:rsidR="00E278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КрАЗ-257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(с 1 июля по 31 декабря)</w:t>
            </w:r>
          </w:p>
        </w:tc>
      </w:tr>
      <w:tr w:rsidR="00E278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строке 211</w:t>
        </w:r>
      </w:hyperlink>
      <w:r>
        <w:rPr>
          <w:rFonts w:ascii="Arial" w:hAnsi="Arial" w:cs="Arial"/>
          <w:sz w:val="20"/>
          <w:szCs w:val="20"/>
        </w:rPr>
        <w:t xml:space="preserve"> "из них в работе" на основании табеля учета работы автомобилей отражаются календарные дни выхода </w:t>
      </w:r>
      <w:proofErr w:type="spellStart"/>
      <w:r>
        <w:rPr>
          <w:rFonts w:ascii="Arial" w:hAnsi="Arial" w:cs="Arial"/>
          <w:sz w:val="20"/>
          <w:szCs w:val="20"/>
        </w:rPr>
        <w:t>грузоперевозящего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автомобиля каждой марки (кроме автомобилей указанных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пунктах 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sz w:val="20"/>
          <w:szCs w:val="20"/>
        </w:rPr>
        <w:t>) на линию (каждый день, на который выписывается путевой лист для выхода автомобиля на линию) независимо от количества отработанных смен в течение суток.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двухсменной работе за день работы автомобиля считается работа обеих смен; при трехсменной работе, даже если, согласно суточному графику, последняя смена заканчивается после 24-х часов, по всем </w:t>
      </w:r>
      <w:r w:rsidRPr="00D5276D">
        <w:rPr>
          <w:rFonts w:ascii="Arial" w:hAnsi="Arial" w:cs="Arial"/>
          <w:sz w:val="20"/>
          <w:szCs w:val="20"/>
          <w:highlight w:val="yellow"/>
        </w:rPr>
        <w:t xml:space="preserve">трем сменам учитывается один </w:t>
      </w:r>
      <w:proofErr w:type="gramStart"/>
      <w:r w:rsidRPr="00D5276D">
        <w:rPr>
          <w:rFonts w:ascii="Arial" w:hAnsi="Arial" w:cs="Arial"/>
          <w:sz w:val="20"/>
          <w:szCs w:val="20"/>
          <w:highlight w:val="yellow"/>
        </w:rPr>
        <w:t>автомобиле-день</w:t>
      </w:r>
      <w:proofErr w:type="gramEnd"/>
      <w:r w:rsidRPr="00D5276D">
        <w:rPr>
          <w:rFonts w:ascii="Arial" w:hAnsi="Arial" w:cs="Arial"/>
          <w:sz w:val="20"/>
          <w:szCs w:val="20"/>
          <w:highlight w:val="yellow"/>
        </w:rPr>
        <w:t xml:space="preserve"> работы.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выпуске автомобиля на линию в календарные сутки более одного раза при подсчете </w:t>
      </w:r>
      <w:proofErr w:type="gramStart"/>
      <w:r>
        <w:rPr>
          <w:rFonts w:ascii="Arial" w:hAnsi="Arial" w:cs="Arial"/>
          <w:sz w:val="20"/>
          <w:szCs w:val="20"/>
        </w:rPr>
        <w:t>автомобиле-дней</w:t>
      </w:r>
      <w:proofErr w:type="gramEnd"/>
      <w:r>
        <w:rPr>
          <w:rFonts w:ascii="Arial" w:hAnsi="Arial" w:cs="Arial"/>
          <w:sz w:val="20"/>
          <w:szCs w:val="20"/>
        </w:rPr>
        <w:t xml:space="preserve"> в работе такой автомобиль должен учитываться только один раз. Если автомобиль, выехавший на линию, не выполнил никакой работы по причине отсутствия груза, </w:t>
      </w:r>
      <w:r w:rsidRPr="00D5276D">
        <w:rPr>
          <w:rFonts w:ascii="Arial" w:hAnsi="Arial" w:cs="Arial"/>
          <w:sz w:val="20"/>
          <w:szCs w:val="20"/>
          <w:highlight w:val="yellow"/>
        </w:rPr>
        <w:t xml:space="preserve">то этот день учитывается как </w:t>
      </w:r>
      <w:proofErr w:type="gramStart"/>
      <w:r w:rsidRPr="00D5276D">
        <w:rPr>
          <w:rFonts w:ascii="Arial" w:hAnsi="Arial" w:cs="Arial"/>
          <w:sz w:val="20"/>
          <w:szCs w:val="20"/>
          <w:highlight w:val="yellow"/>
        </w:rPr>
        <w:t>автомобиле-день</w:t>
      </w:r>
      <w:proofErr w:type="gramEnd"/>
      <w:r w:rsidRPr="00D5276D">
        <w:rPr>
          <w:rFonts w:ascii="Arial" w:hAnsi="Arial" w:cs="Arial"/>
          <w:sz w:val="20"/>
          <w:szCs w:val="20"/>
          <w:highlight w:val="yellow"/>
        </w:rPr>
        <w:t xml:space="preserve"> в работе.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Автомобиле-днем</w:t>
      </w:r>
      <w:proofErr w:type="gramEnd"/>
      <w:r>
        <w:rPr>
          <w:rFonts w:ascii="Arial" w:hAnsi="Arial" w:cs="Arial"/>
          <w:sz w:val="20"/>
          <w:szCs w:val="20"/>
        </w:rPr>
        <w:t xml:space="preserve"> в работе считается также день работы автомобиля, используемого на стажировке водителей с одновременным осуществлением перевозок грузов, оформленных необходимой товарно-транспортной документацией.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междугородных и международных перевозках и перевозках грузов по заказам, когда в связи с расстоянием маршрута и характером перевозки водитель выполняет задание в течение более одних суток, автомобиле-дни в работе определяются как количество дней нахождения в командировке, начиная со дня выхода на линию, включая день возвращения с линии, за исключением целодневных простоев (из-за технической неисправности, бездорожья, ожидания обратного груза, отдыха</w:t>
      </w:r>
      <w:proofErr w:type="gramEnd"/>
      <w:r>
        <w:rPr>
          <w:rFonts w:ascii="Arial" w:hAnsi="Arial" w:cs="Arial"/>
          <w:sz w:val="20"/>
          <w:szCs w:val="20"/>
        </w:rPr>
        <w:t xml:space="preserve"> водителей и других причин).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автомобиль в течение какого-либо дня находился в ремонте и затем в этот же день был выпущен на линию, то такой день относится к </w:t>
      </w:r>
      <w:proofErr w:type="gramStart"/>
      <w:r>
        <w:rPr>
          <w:rFonts w:ascii="Arial" w:hAnsi="Arial" w:cs="Arial"/>
          <w:sz w:val="20"/>
          <w:szCs w:val="20"/>
        </w:rPr>
        <w:t>автомобиле-дням</w:t>
      </w:r>
      <w:proofErr w:type="gramEnd"/>
      <w:r>
        <w:rPr>
          <w:rFonts w:ascii="Arial" w:hAnsi="Arial" w:cs="Arial"/>
          <w:sz w:val="20"/>
          <w:szCs w:val="20"/>
        </w:rPr>
        <w:t xml:space="preserve"> в работе.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5276D">
        <w:rPr>
          <w:rFonts w:ascii="Arial" w:hAnsi="Arial" w:cs="Arial"/>
          <w:sz w:val="20"/>
          <w:szCs w:val="20"/>
          <w:highlight w:val="yellow"/>
        </w:rPr>
        <w:t>Автомобиле-дни</w:t>
      </w:r>
      <w:proofErr w:type="gramEnd"/>
      <w:r w:rsidRPr="00D5276D">
        <w:rPr>
          <w:rFonts w:ascii="Arial" w:hAnsi="Arial" w:cs="Arial"/>
          <w:sz w:val="20"/>
          <w:szCs w:val="20"/>
          <w:highlight w:val="yellow"/>
        </w:rPr>
        <w:t xml:space="preserve"> по автомобилям, направляемым на спортивные соревнования и другие мероприятия, не связанные с перевозкой грузов, в автомобиле-дни в работе не включаются.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показываются в </w:t>
      </w:r>
      <w:proofErr w:type="gramStart"/>
      <w:r>
        <w:rPr>
          <w:rFonts w:ascii="Arial" w:hAnsi="Arial" w:cs="Arial"/>
          <w:sz w:val="20"/>
          <w:szCs w:val="20"/>
        </w:rPr>
        <w:t>автомобиле-днях</w:t>
      </w:r>
      <w:proofErr w:type="gramEnd"/>
      <w:r>
        <w:rPr>
          <w:rFonts w:ascii="Arial" w:hAnsi="Arial" w:cs="Arial"/>
          <w:sz w:val="20"/>
          <w:szCs w:val="20"/>
        </w:rPr>
        <w:t>, в целых числах.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по автоприцепам в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строку 211</w:t>
        </w:r>
      </w:hyperlink>
      <w:r>
        <w:rPr>
          <w:rFonts w:ascii="Arial" w:hAnsi="Arial" w:cs="Arial"/>
          <w:sz w:val="20"/>
          <w:szCs w:val="20"/>
        </w:rPr>
        <w:t xml:space="preserve"> не включаются.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строке 220</w:t>
        </w:r>
      </w:hyperlink>
      <w:r>
        <w:rPr>
          <w:rFonts w:ascii="Arial" w:hAnsi="Arial" w:cs="Arial"/>
          <w:sz w:val="20"/>
          <w:szCs w:val="20"/>
        </w:rPr>
        <w:t xml:space="preserve"> "Перевезено грузов (включая автоприцепы, полуприцепы (контрейлеры) - всего" и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строке 240</w:t>
        </w:r>
      </w:hyperlink>
      <w:r>
        <w:rPr>
          <w:rFonts w:ascii="Arial" w:hAnsi="Arial" w:cs="Arial"/>
          <w:sz w:val="20"/>
          <w:szCs w:val="20"/>
        </w:rPr>
        <w:t xml:space="preserve"> "Грузооборот (включая автоприцепы, полуприцепы (контрейлеры) - всего" показываются суммарные объемы перевозки грузов и грузооборота, выполненные по дорогам общего пользования </w:t>
      </w:r>
      <w:proofErr w:type="spellStart"/>
      <w:r>
        <w:rPr>
          <w:rFonts w:ascii="Arial" w:hAnsi="Arial" w:cs="Arial"/>
          <w:sz w:val="20"/>
          <w:szCs w:val="20"/>
        </w:rPr>
        <w:t>грузоперевозящими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автомобилями (кроме автомобилей, указанных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пунктах 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sz w:val="20"/>
          <w:szCs w:val="20"/>
        </w:rPr>
        <w:t>) и автоприцепами.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перевозок грузов в форме отражается в тоннах, грузооборота - в тонно-километрах, с одним десятичным знаком после запятой (с точностью до 0,1).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Учитываются объемы, выполненные как на коммерческой основе (за плату для заказчика - юридического или физического лица) (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строки 221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241</w:t>
        </w:r>
      </w:hyperlink>
      <w:r>
        <w:rPr>
          <w:rFonts w:ascii="Arial" w:hAnsi="Arial" w:cs="Arial"/>
          <w:sz w:val="20"/>
          <w:szCs w:val="20"/>
        </w:rPr>
        <w:t>), так и для собственных производственных целей (собственные грузы).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Данные об объеме перевозок грузов на коммерческой основе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(строка 221)</w:t>
        </w:r>
      </w:hyperlink>
      <w:r>
        <w:rPr>
          <w:rFonts w:ascii="Arial" w:hAnsi="Arial" w:cs="Arial"/>
          <w:sz w:val="20"/>
          <w:szCs w:val="20"/>
        </w:rPr>
        <w:t xml:space="preserve"> заполняются на основе транспортной накладной (при заключении договора перевозки со сторонней транспортной компанией или при доставке без помощи сторонней компании, когда стоимость доставки отдельно выделена в документах (договорах, актах) и покупатель отдельно платит за нее) или (и) товарно-транспортной накладной (например, при доставке без помощи сторонней организации, когда в документах на</w:t>
      </w:r>
      <w:proofErr w:type="gramEnd"/>
      <w:r>
        <w:rPr>
          <w:rFonts w:ascii="Arial" w:hAnsi="Arial" w:cs="Arial"/>
          <w:sz w:val="20"/>
          <w:szCs w:val="20"/>
        </w:rPr>
        <w:t xml:space="preserve"> поставку цена перевозки не </w:t>
      </w:r>
      <w:proofErr w:type="gramStart"/>
      <w:r>
        <w:rPr>
          <w:rFonts w:ascii="Arial" w:hAnsi="Arial" w:cs="Arial"/>
          <w:sz w:val="20"/>
          <w:szCs w:val="20"/>
        </w:rPr>
        <w:t>указана</w:t>
      </w:r>
      <w:proofErr w:type="gramEnd"/>
      <w:r>
        <w:rPr>
          <w:rFonts w:ascii="Arial" w:hAnsi="Arial" w:cs="Arial"/>
          <w:sz w:val="20"/>
          <w:szCs w:val="20"/>
        </w:rPr>
        <w:t xml:space="preserve"> и стоимость доставки входит в цену товаров).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коммерческих перевозок грузов распределяется по видам грузов (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строки 222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>
        <w:rPr>
          <w:rFonts w:ascii="Arial" w:hAnsi="Arial" w:cs="Arial"/>
          <w:sz w:val="20"/>
          <w:szCs w:val="20"/>
        </w:rPr>
        <w:t>). Разъяснения по заполнению отдельных номенклатурных групп грузов приведены ниже: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каменный уголь и кокс - уголь каменный, бурый, кокс, кокс всякий;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нефть и нефтепродукты, газы сжиженные - нефть сырая, бензин, керосин, масла и смазки, топливо дизельное, мазут, асфальт, битум и гудрон, прочие нефтепродукты светлые и темные, газы сжиженные;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металлы черные и цветные, лом черных металлов - чугун, сталь в слитках, ферросплавы, заготовки стальные всякие, прокат и лом черных и цветных металлов, прочие черные и цветные металлы;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строительные материалы - минерально-строительные материалы природные, зола, шлаки строительные, стеновые и кровельные материалы, строительные материалы промышленного </w:t>
      </w:r>
      <w:r>
        <w:rPr>
          <w:rFonts w:ascii="Arial" w:hAnsi="Arial" w:cs="Arial"/>
          <w:sz w:val="20"/>
          <w:szCs w:val="20"/>
        </w:rPr>
        <w:lastRenderedPageBreak/>
        <w:t>производства; нерудные строительные материалы (песок, грунт, щебень, известковый щебень, отсев серый, строительный камень (гранит и прочие), известняк, глина, минеральные вещества);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лесные грузы - лес круглый, пиломатериалы, дрова;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зерновые грузы - пшеница, рожь, овес, ячмень, кукуруза в зерне и початках, рис в зерне, прочие зерновые;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продовольственные товары - мука, крупа и хлебобулочные изделия, овощи и фрукты, мясомолочная продукция, рыба и рыбопродукты, и остальные продовольственные товары.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6"/>
      <w:bookmarkEnd w:id="4"/>
      <w:r>
        <w:rPr>
          <w:rFonts w:ascii="Arial" w:hAnsi="Arial" w:cs="Arial"/>
          <w:sz w:val="20"/>
          <w:szCs w:val="20"/>
        </w:rPr>
        <w:t xml:space="preserve">34. Из объема перевезенных грузов на коммерческой основе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(строка 221)</w:t>
        </w:r>
      </w:hyperlink>
      <w:r>
        <w:rPr>
          <w:rFonts w:ascii="Arial" w:hAnsi="Arial" w:cs="Arial"/>
          <w:sz w:val="20"/>
          <w:szCs w:val="20"/>
        </w:rPr>
        <w:t xml:space="preserve"> выделяются объемы перевозок опасных грузов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(строка 235)</w:t>
        </w:r>
      </w:hyperlink>
      <w:r>
        <w:rPr>
          <w:rFonts w:ascii="Arial" w:hAnsi="Arial" w:cs="Arial"/>
          <w:sz w:val="20"/>
          <w:szCs w:val="20"/>
        </w:rPr>
        <w:t xml:space="preserve">, перевозок грузов в контейнерах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(строка 236)</w:t>
        </w:r>
      </w:hyperlink>
      <w:r>
        <w:rPr>
          <w:rFonts w:ascii="Arial" w:hAnsi="Arial" w:cs="Arial"/>
          <w:sz w:val="20"/>
          <w:szCs w:val="20"/>
        </w:rPr>
        <w:t xml:space="preserve">, пакетами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(строка 237)</w:t>
        </w:r>
      </w:hyperlink>
      <w:r>
        <w:rPr>
          <w:rFonts w:ascii="Arial" w:hAnsi="Arial" w:cs="Arial"/>
          <w:sz w:val="20"/>
          <w:szCs w:val="20"/>
        </w:rPr>
        <w:t xml:space="preserve"> и контрейлерах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(строка 238)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 "контейнером" понимается предмет транспортного оборудования (специальный ящик для перевозки груза, укрепленный и пригодный для </w:t>
      </w:r>
      <w:proofErr w:type="spellStart"/>
      <w:r>
        <w:rPr>
          <w:rFonts w:ascii="Arial" w:hAnsi="Arial" w:cs="Arial"/>
          <w:sz w:val="20"/>
          <w:szCs w:val="20"/>
        </w:rPr>
        <w:t>штабелирования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и горизонтального или вертикального перемещения):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пригодный</w:t>
      </w:r>
      <w:proofErr w:type="gramEnd"/>
      <w:r>
        <w:rPr>
          <w:rFonts w:ascii="Arial" w:hAnsi="Arial" w:cs="Arial"/>
          <w:sz w:val="20"/>
          <w:szCs w:val="20"/>
        </w:rPr>
        <w:t xml:space="preserve"> для многократного использования;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имеющий</w:t>
      </w:r>
      <w:proofErr w:type="gramEnd"/>
      <w:r>
        <w:rPr>
          <w:rFonts w:ascii="Arial" w:hAnsi="Arial" w:cs="Arial"/>
          <w:sz w:val="20"/>
          <w:szCs w:val="20"/>
        </w:rPr>
        <w:t xml:space="preserve"> специальную конструкцию, обеспечивающую удобную перевозку грузов одним или несколькими видами транспорта без промежуточной перегрузки;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снабженный приспособлениями, позволяющими производить его быструю перегрузку, в частности, передачу с одного вида транспорта на другой;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изготовленный таким образом, чтобы его можно было легко наполнять и опорожнять;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имеющий внутренний объем не менее одного кубического метра.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"пакетом" понимается укрупненное грузовое место, сформированное из отдельных мест в таре (например: ящиках, мешках, бочках), скрепленных между собой с помощью универсальных или специальных, разового пользования или многооборотных пакетирующих средств на поддонах или без них, обеспечивающее в процессе транспортировки и хранения: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механизированной погрузки (выгрузки);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целостность пакетов;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максимальное использование грузоподъемности (вместимости) автомобилей.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Перевозка опасных грузов автомобильным транспортом в городском, пригородном, междугородном и международном сообщении осуществляется в соответствии с требованиями, установленными приложениями A и B Европейского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соглашения</w:t>
        </w:r>
      </w:hyperlink>
      <w:r>
        <w:rPr>
          <w:rFonts w:ascii="Arial" w:hAnsi="Arial" w:cs="Arial"/>
          <w:sz w:val="20"/>
          <w:szCs w:val="20"/>
        </w:rPr>
        <w:t xml:space="preserve"> о международной дорожной перевозке опасных грузов (ДОПОГ), подписанного 30 сентября 1957 г. в г. Женева и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перевозок грузов автомобильным транспортом, утвержденными постановлением Правительства Российской Федерации от 15 апреля 2011 г. N 272.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Межгосударственным стандартом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ГОСТ 19433-88</w:t>
        </w:r>
      </w:hyperlink>
      <w:r>
        <w:rPr>
          <w:rFonts w:ascii="Arial" w:hAnsi="Arial" w:cs="Arial"/>
          <w:sz w:val="20"/>
          <w:szCs w:val="20"/>
        </w:rPr>
        <w:t xml:space="preserve"> "Грузы опасные. Классификация и маркировка" (утвержден постановлением Госстандарта СССР от 19 августа 1988 г. N 2957) установлены следующие классы опасных грузов: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97"/>
        <w:gridCol w:w="7654"/>
      </w:tblGrid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1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взрывчатые материалы (ВМ);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2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газы сжатые, сжиженные и растворенные под давлением;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3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легковоспламеняющиеся жидкости (ЛВЖ);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4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легковоспламеняющиеся твердые вещества (ЛВТ), самовозгорающиеся вещества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вещества, выделяющие воспламеняющиеся газы при взаимодействии с водой;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5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окисляющие вещества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и органические пероксиды (ОП);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6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ядовитые вещества (ЯВ) и инфекционные вещества (ИВ);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7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радиоактивные материалы (РМ);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8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едкие и (или) коррозионные вещества (ЕК);</w:t>
            </w:r>
          </w:p>
        </w:tc>
      </w:tr>
      <w:tr w:rsidR="00E27847">
        <w:tc>
          <w:tcPr>
            <w:tcW w:w="1020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класс 9</w:t>
              </w:r>
            </w:hyperlink>
          </w:p>
        </w:tc>
        <w:tc>
          <w:tcPr>
            <w:tcW w:w="397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опасные вещества.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Грузооборот (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строки 240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241</w:t>
        </w:r>
      </w:hyperlink>
      <w:r>
        <w:rPr>
          <w:rFonts w:ascii="Arial" w:hAnsi="Arial" w:cs="Arial"/>
          <w:sz w:val="20"/>
          <w:szCs w:val="20"/>
        </w:rPr>
        <w:t xml:space="preserve">) характеризует объем перевозки груза с учетом расстояния перевозки в километрах и определяется как сумма произведений массы (веса) груза по каждой </w:t>
      </w:r>
      <w:proofErr w:type="gramStart"/>
      <w:r>
        <w:rPr>
          <w:rFonts w:ascii="Arial" w:hAnsi="Arial" w:cs="Arial"/>
          <w:sz w:val="20"/>
          <w:szCs w:val="20"/>
        </w:rPr>
        <w:t>ездке</w:t>
      </w:r>
      <w:proofErr w:type="gramEnd"/>
      <w:r>
        <w:rPr>
          <w:rFonts w:ascii="Arial" w:hAnsi="Arial" w:cs="Arial"/>
          <w:sz w:val="20"/>
          <w:szCs w:val="20"/>
        </w:rPr>
        <w:t xml:space="preserve"> (заезду) на расстояние перевозки (пробег с грузом) по каждой ездке.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Грузооборот определяется как суммарный грузооборот по каждому </w:t>
      </w:r>
      <w:proofErr w:type="spellStart"/>
      <w:r>
        <w:rPr>
          <w:rFonts w:ascii="Arial" w:hAnsi="Arial" w:cs="Arial"/>
          <w:sz w:val="20"/>
          <w:szCs w:val="20"/>
        </w:rPr>
        <w:t>грузоперевозящему</w:t>
      </w:r>
      <w:proofErr w:type="spellEnd"/>
      <w:r>
        <w:rPr>
          <w:rFonts w:ascii="Arial" w:hAnsi="Arial" w:cs="Arial"/>
          <w:sz w:val="20"/>
          <w:szCs w:val="20"/>
        </w:rPr>
        <w:t xml:space="preserve"> автотранспортному средству.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Примеры расчета грузооборота приведены ниже.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пункте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к перевозке было принято 50 тонн груза. Сдача груза </w:t>
      </w:r>
      <w:proofErr w:type="gramStart"/>
      <w:r>
        <w:rPr>
          <w:rFonts w:ascii="Arial" w:hAnsi="Arial" w:cs="Arial"/>
          <w:sz w:val="20"/>
          <w:szCs w:val="20"/>
        </w:rPr>
        <w:t>осуществлялась в пункте Б. Из пункта Б автомобиль возвратился</w:t>
      </w:r>
      <w:proofErr w:type="gramEnd"/>
      <w:r>
        <w:rPr>
          <w:rFonts w:ascii="Arial" w:hAnsi="Arial" w:cs="Arial"/>
          <w:sz w:val="20"/>
          <w:szCs w:val="20"/>
        </w:rPr>
        <w:t xml:space="preserve"> в пункт А под следующую погрузку 40 тонн для сдачи грузополучателю в пункте С. Из пункта С автомобиль возвратился в пункт А под следующую погрузку.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247"/>
        <w:gridCol w:w="1191"/>
        <w:gridCol w:w="737"/>
        <w:gridCol w:w="1304"/>
        <w:gridCol w:w="1587"/>
        <w:gridCol w:w="1701"/>
      </w:tblGrid>
      <w:tr w:rsidR="00E278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Перевезено грузов,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Выгрузка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Расстояние между пунктами погрузки и выгрузки,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Грузооборот, т. км (</w:t>
            </w:r>
            <w:hyperlink w:anchor="Par1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* </w:t>
            </w:r>
            <w:hyperlink w:anchor="Par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78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груза,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груза,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96"/>
            <w:bookmarkEnd w:id="5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99"/>
            <w:bookmarkEnd w:id="6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= 50 * 20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0 * 20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= 40 * 15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0 * 15</w:t>
            </w:r>
          </w:p>
        </w:tc>
      </w:tr>
      <w:tr w:rsidR="00E2784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примере грузооборот равен 1600 тонно-километрам, объем перевезенных грузов для заполнения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строки 220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(221)</w:t>
        </w:r>
      </w:hyperlink>
      <w:r>
        <w:rPr>
          <w:rFonts w:ascii="Arial" w:hAnsi="Arial" w:cs="Arial"/>
          <w:sz w:val="20"/>
          <w:szCs w:val="20"/>
        </w:rPr>
        <w:t xml:space="preserve"> - 90 тонн. Средняя дальность перевозки одной тонны грузов в этом случае составит 17,8 километра (1600 тонно-километров/90 тонн).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пункте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к перевозке было принято 100 тонн грузов. Сдача осуществлялась последовательно в нескольких пунктах: в пункте</w:t>
      </w:r>
      <w:proofErr w:type="gramStart"/>
      <w:r>
        <w:rPr>
          <w:rFonts w:ascii="Arial" w:hAnsi="Arial" w:cs="Arial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sz w:val="20"/>
          <w:szCs w:val="20"/>
        </w:rPr>
        <w:t xml:space="preserve"> было сдано грузополучателю 20 тонн, пункте С - 50 тонн, пункте Д - 30 тонн. Кроме того, в пункте</w:t>
      </w:r>
      <w:proofErr w:type="gramStart"/>
      <w:r>
        <w:rPr>
          <w:rFonts w:ascii="Arial" w:hAnsi="Arial" w:cs="Arial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дополнительно было принято к перевозке 10 тонн груза для сдачи грузополучателю в пункте Д. Из пункта Д автомобиль возвратился в пункт А под следующую погрузку.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4"/>
        <w:gridCol w:w="737"/>
        <w:gridCol w:w="850"/>
        <w:gridCol w:w="794"/>
        <w:gridCol w:w="1191"/>
        <w:gridCol w:w="680"/>
        <w:gridCol w:w="907"/>
        <w:gridCol w:w="964"/>
        <w:gridCol w:w="1814"/>
      </w:tblGrid>
      <w:tr w:rsidR="00E278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Перевезено грузов,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Выгрузка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Расстояние между пунктами погрузки и выгрузки,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Грузооборот, т. км (</w:t>
            </w:r>
            <w:hyperlink w:anchor="Par2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* </w:t>
            </w:r>
            <w:hyperlink w:anchor="Par2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78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груза,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5 + гр. 6)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погруженных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пункте погрузки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следующих из других пунктов погрузки без выгрузки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груза,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261"/>
            <w:bookmarkEnd w:id="7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266"/>
            <w:bookmarkEnd w:id="8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278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= 100 * 20</w:t>
            </w:r>
          </w:p>
        </w:tc>
      </w:tr>
      <w:tr w:rsidR="00E278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из п. 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= 80 * 20</w:t>
            </w:r>
          </w:p>
        </w:tc>
      </w:tr>
      <w:tr w:rsidR="00E278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из п.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= 40 * 15</w:t>
            </w:r>
          </w:p>
        </w:tc>
      </w:tr>
      <w:tr w:rsidR="00E278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0 * 45</w:t>
            </w:r>
          </w:p>
        </w:tc>
      </w:tr>
      <w:tr w:rsidR="00E2784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примере грузооборот равен 4200 тонно-километрам, объем перевезенных грузов для заполнения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строки 220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(221)</w:t>
        </w:r>
      </w:hyperlink>
      <w:r>
        <w:rPr>
          <w:rFonts w:ascii="Arial" w:hAnsi="Arial" w:cs="Arial"/>
          <w:sz w:val="20"/>
          <w:szCs w:val="20"/>
        </w:rPr>
        <w:t xml:space="preserve"> - 110 тонн (грузы, следующие из других пунктов погрузки без выгрузки, не учитываются). Средняя дальность перевозки одной тонны грузов составит 38,2 километра (4200 тонно-километров/110 тонн).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К перевозкам грузов для собственных производственных целей по дорогам общего пользования относятся перевозки некоммерческих грузов, то есть принадлежащих отчитывающейся организации (предприятию) товаров и нетоварных ценностей, используемых в производстве или для обеспечения функционирования производства (например: самовывоз купленного товара; </w:t>
      </w:r>
      <w:proofErr w:type="gramStart"/>
      <w:r>
        <w:rPr>
          <w:rFonts w:ascii="Arial" w:hAnsi="Arial" w:cs="Arial"/>
          <w:sz w:val="20"/>
          <w:szCs w:val="20"/>
        </w:rPr>
        <w:t>завоз на территорию организации (предприятия) сырья и материалов, топлива, тары, запчастей, мебели, вычислительной техники, канцтоваров, продуктов для столовой, а также вывоз за территорию организации (хозяйства) по дорогам общего пользования продукции в собственную торговую организацию или собственный склад, расположенный на другой территории; белья в прачечную (например, в больницах, детских учреждениях); отходов производства, металлолома, вторсырья и прочего).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учет количества грузов для собственных производственных целей, перевезенных соответствующим </w:t>
      </w:r>
      <w:proofErr w:type="spellStart"/>
      <w:r>
        <w:rPr>
          <w:rFonts w:ascii="Arial" w:hAnsi="Arial" w:cs="Arial"/>
          <w:sz w:val="20"/>
          <w:szCs w:val="20"/>
        </w:rPr>
        <w:t>грузоперевозящим</w:t>
      </w:r>
      <w:proofErr w:type="spellEnd"/>
      <w:r>
        <w:rPr>
          <w:rFonts w:ascii="Arial" w:hAnsi="Arial" w:cs="Arial"/>
          <w:sz w:val="20"/>
          <w:szCs w:val="20"/>
        </w:rPr>
        <w:t xml:space="preserve"> автотранспортным средством, осуществлялся в натуральном выражении (в тоннах), то значение данного показателя определяется по фактической массе (весу) перевезенных грузов с учетом веса тары, веса контейнеров, пакетов за каждую </w:t>
      </w:r>
      <w:proofErr w:type="gramStart"/>
      <w:r>
        <w:rPr>
          <w:rFonts w:ascii="Arial" w:hAnsi="Arial" w:cs="Arial"/>
          <w:sz w:val="20"/>
          <w:szCs w:val="20"/>
        </w:rPr>
        <w:t>ездку</w:t>
      </w:r>
      <w:proofErr w:type="gramEnd"/>
      <w:r>
        <w:rPr>
          <w:rFonts w:ascii="Arial" w:hAnsi="Arial" w:cs="Arial"/>
          <w:sz w:val="20"/>
          <w:szCs w:val="20"/>
        </w:rPr>
        <w:t xml:space="preserve"> (заезд).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определение массы (веса) штучных длинномерных, а также объемных грузов (например, дрова, лесоматериалы, песок, известь) в товарно-транспортных накладных производится грузоотправителем путем частичного взвешивания, замера или путем применения соответствующих переводных коэффициентов, приведенных в </w:t>
      </w:r>
      <w:hyperlink w:anchor="Par365" w:history="1">
        <w:r>
          <w:rPr>
            <w:rFonts w:ascii="Arial" w:hAnsi="Arial" w:cs="Arial"/>
            <w:color w:val="0000FF"/>
            <w:sz w:val="20"/>
            <w:szCs w:val="20"/>
          </w:rPr>
          <w:t>таблицах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95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приложения N 1.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массы (веса) стандартного груза производится путем умножения количества мест на вес одного места. </w:t>
      </w:r>
      <w:proofErr w:type="gramStart"/>
      <w:r>
        <w:rPr>
          <w:rFonts w:ascii="Arial" w:hAnsi="Arial" w:cs="Arial"/>
          <w:sz w:val="20"/>
          <w:szCs w:val="20"/>
        </w:rPr>
        <w:t>Определение массы (веса) груза, учитываемого в штуках (например: станки, машины, холодильники), производится путем умножения на вес, указанный в технической документации (с учетом веса тары).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перевозке длинномерных грузов с помощью автоприцепов, в том числе при работе автомобилей-лесовозов с роспусками, вес (масса) груза, соответствующий грузоподъемности автомобиля, считается выполненным автомобилем, остальная часть веса (массы) груза - выполненной автоприцепом.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для учета объемов перевозок использовались другие показатели (например, километр пробега, часы работы), то объемы перевозок и грузооборота определяются расчетным путем в зависимости от вида сообщения </w:t>
      </w:r>
      <w:hyperlink w:anchor="Par484" w:history="1">
        <w:r>
          <w:rPr>
            <w:rFonts w:ascii="Arial" w:hAnsi="Arial" w:cs="Arial"/>
            <w:color w:val="0000FF"/>
            <w:sz w:val="20"/>
            <w:szCs w:val="20"/>
          </w:rPr>
          <w:t>(приложение N 2)</w:t>
        </w:r>
      </w:hyperlink>
      <w:r>
        <w:rPr>
          <w:rFonts w:ascii="Arial" w:hAnsi="Arial" w:cs="Arial"/>
          <w:sz w:val="20"/>
          <w:szCs w:val="20"/>
        </w:rPr>
        <w:t>: городского и пригородного сообщения или междугородного и международного сообщения.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учете объема перевозки груза в натуральном выражении выполнять расчет грузооборота в соответствии с </w:t>
      </w:r>
      <w:hyperlink w:anchor="Par48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2</w:t>
        </w:r>
      </w:hyperlink>
      <w:r>
        <w:rPr>
          <w:rFonts w:ascii="Arial" w:hAnsi="Arial" w:cs="Arial"/>
          <w:sz w:val="20"/>
          <w:szCs w:val="20"/>
        </w:rPr>
        <w:t xml:space="preserve"> путем умножения указанного объема на величину пробега автомобиля за отчетный год нельзя.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По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строке 250</w:t>
        </w:r>
      </w:hyperlink>
      <w:r>
        <w:rPr>
          <w:rFonts w:ascii="Arial" w:hAnsi="Arial" w:cs="Arial"/>
          <w:sz w:val="20"/>
          <w:szCs w:val="20"/>
        </w:rPr>
        <w:t xml:space="preserve"> "Общий пробег за отчетный год" показывается сумма ежедневных пробегов всех </w:t>
      </w:r>
      <w:proofErr w:type="spellStart"/>
      <w:r>
        <w:rPr>
          <w:rFonts w:ascii="Arial" w:hAnsi="Arial" w:cs="Arial"/>
          <w:sz w:val="20"/>
          <w:szCs w:val="20"/>
        </w:rPr>
        <w:t>грузоперевозящих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автомобилей (без учета пробега автоприцепов), находящихся в распоряжении организации (предприятия), за исключением указанных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пункте 27</w:t>
        </w:r>
      </w:hyperlink>
      <w:r>
        <w:rPr>
          <w:rFonts w:ascii="Arial" w:hAnsi="Arial" w:cs="Arial"/>
          <w:sz w:val="20"/>
          <w:szCs w:val="20"/>
        </w:rPr>
        <w:t>, за все календарные дни (включая выходные и праздничные дни) в течение отчетного года.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Величина общего пробега за календарный день определяется по показаниям одометра.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38. По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строке 251</w:t>
        </w:r>
      </w:hyperlink>
      <w:r>
        <w:rPr>
          <w:rFonts w:ascii="Arial" w:hAnsi="Arial" w:cs="Arial"/>
          <w:sz w:val="20"/>
          <w:szCs w:val="20"/>
        </w:rPr>
        <w:t xml:space="preserve"> "в том числе пробег с грузом" определяется суммарный пробег с грузом по каждому </w:t>
      </w:r>
      <w:proofErr w:type="spellStart"/>
      <w:r>
        <w:rPr>
          <w:rFonts w:ascii="Arial" w:hAnsi="Arial" w:cs="Arial"/>
          <w:sz w:val="20"/>
          <w:szCs w:val="20"/>
        </w:rPr>
        <w:t>грузоперевозящему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автомобилю (без учета пробега автоприцепов), за исключением указанных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пунктах 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sz w:val="20"/>
          <w:szCs w:val="20"/>
        </w:rPr>
        <w:t>, в течение отчетного года.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зависимости от используемых показателей учета транспортной работы, отражаемых в транспортной документации отчитывающейся организации (предприятия), пробег с грузом определяется следующим образом.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расстояние перевозок грузов (пробег с грузом) по всем </w:t>
      </w:r>
      <w:proofErr w:type="gramStart"/>
      <w:r>
        <w:rPr>
          <w:rFonts w:ascii="Arial" w:hAnsi="Arial" w:cs="Arial"/>
          <w:sz w:val="20"/>
          <w:szCs w:val="20"/>
        </w:rPr>
        <w:t>ездкам</w:t>
      </w:r>
      <w:proofErr w:type="gramEnd"/>
      <w:r>
        <w:rPr>
          <w:rFonts w:ascii="Arial" w:hAnsi="Arial" w:cs="Arial"/>
          <w:sz w:val="20"/>
          <w:szCs w:val="20"/>
        </w:rPr>
        <w:t xml:space="preserve">, выполненным соответствующим </w:t>
      </w:r>
      <w:proofErr w:type="spellStart"/>
      <w:r>
        <w:rPr>
          <w:rFonts w:ascii="Arial" w:hAnsi="Arial" w:cs="Arial"/>
          <w:sz w:val="20"/>
          <w:szCs w:val="20"/>
        </w:rPr>
        <w:t>грузоперевозящим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автомобилем, отражалось в транспортной документации, то пробег с грузом определяется суммированием расстояний перевозок грузов по отдельным ездкам.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расстояние перевозок грузов (пробег с грузом) по отдельным </w:t>
      </w:r>
      <w:proofErr w:type="gramStart"/>
      <w:r>
        <w:rPr>
          <w:rFonts w:ascii="Arial" w:hAnsi="Arial" w:cs="Arial"/>
          <w:sz w:val="20"/>
          <w:szCs w:val="20"/>
        </w:rPr>
        <w:t>ездкам</w:t>
      </w:r>
      <w:proofErr w:type="gramEnd"/>
      <w:r>
        <w:rPr>
          <w:rFonts w:ascii="Arial" w:hAnsi="Arial" w:cs="Arial"/>
          <w:sz w:val="20"/>
          <w:szCs w:val="20"/>
        </w:rPr>
        <w:t xml:space="preserve">, выполненным соответствующим автомобилем, не отражалось в транспортной документации, то пробег с грузом определяется расчетным путем в зависимости от вида сообщения </w:t>
      </w:r>
      <w:hyperlink w:anchor="Par484" w:history="1">
        <w:r>
          <w:rPr>
            <w:rFonts w:ascii="Arial" w:hAnsi="Arial" w:cs="Arial"/>
            <w:color w:val="0000FF"/>
            <w:sz w:val="20"/>
            <w:szCs w:val="20"/>
          </w:rPr>
          <w:t>(приложение N 2)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D5276D" w:rsidP="00E27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hyperlink r:id="rId138" w:history="1">
        <w:r w:rsidR="00E27847">
          <w:rPr>
            <w:rFonts w:ascii="Arial" w:hAnsi="Arial" w:cs="Arial"/>
            <w:color w:val="0000FF"/>
            <w:sz w:val="20"/>
            <w:szCs w:val="20"/>
          </w:rPr>
          <w:t>Раздел 3</w:t>
        </w:r>
      </w:hyperlink>
      <w:r w:rsidR="00E27847">
        <w:rPr>
          <w:rFonts w:ascii="Arial" w:hAnsi="Arial" w:cs="Arial"/>
          <w:sz w:val="20"/>
          <w:szCs w:val="20"/>
        </w:rPr>
        <w:t>. Автомобильные дороги необщего пользования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В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Разделе 3</w:t>
        </w:r>
      </w:hyperlink>
      <w:r>
        <w:rPr>
          <w:rFonts w:ascii="Arial" w:hAnsi="Arial" w:cs="Arial"/>
          <w:sz w:val="20"/>
          <w:szCs w:val="20"/>
        </w:rPr>
        <w:t xml:space="preserve"> показываются автомобильные дороги необщего пользования, состоящие на балансе отчитывающейся организации (предприятия) независимо от того, имеет ли она собственный автомобильный транспорт, а также автомобильные дороги необщего пользования местного значения, находящиеся в собственности муниципальных образований.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В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раздел 3</w:t>
        </w:r>
      </w:hyperlink>
      <w:r>
        <w:rPr>
          <w:rFonts w:ascii="Arial" w:hAnsi="Arial" w:cs="Arial"/>
          <w:sz w:val="20"/>
          <w:szCs w:val="20"/>
        </w:rPr>
        <w:t xml:space="preserve"> не включаются данные о протяженности: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автомобильных дорог общего пользования федерального, регионального или межмуниципального и местного значения, относящиеся соответственно к федеральной собственности, собственности субъектов Российской Федерации, собственности муниципальных образований, а также включенные в утвержденный перечень автомобильных дорог общего пользования местного значения;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автозимников;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улиц, переулков, проездов и набережных населенных пунктов.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sz w:val="20"/>
          <w:szCs w:val="20"/>
        </w:rPr>
        <w:t>К автомобильным дорогам необщего пользования относятся дороги, находящиеся на балансе юридических лиц - организаций (предприятий) всех видов экономической деятельности, включая организации (предприятия) сельского хозяйства, крестьянские (фермерские) хозяйства и их объединения, дороги необщего пользования местного значения, находящиеся в собственности муниципальных образований на основе вещного права (например: на балансе муниципального образования, в хозяйственном ведении, в оперативном управлении, в казне муниципального образования), используемые ими</w:t>
      </w:r>
      <w:proofErr w:type="gramEnd"/>
      <w:r>
        <w:rPr>
          <w:rFonts w:ascii="Arial" w:hAnsi="Arial" w:cs="Arial"/>
          <w:sz w:val="20"/>
          <w:szCs w:val="20"/>
        </w:rPr>
        <w:t xml:space="preserve"> исключительно для своих собственных нужд, технологических и производственных целей.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Подъездные пути к карьерам, подсобным и промышленным предприятиям, не относящиеся к дорогам общего пользования, включаются в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>
        <w:rPr>
          <w:rFonts w:ascii="Arial" w:hAnsi="Arial" w:cs="Arial"/>
          <w:sz w:val="20"/>
          <w:szCs w:val="20"/>
        </w:rPr>
        <w:t xml:space="preserve"> формы.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разделе 3</w:t>
        </w:r>
      </w:hyperlink>
      <w:r>
        <w:rPr>
          <w:rFonts w:ascii="Arial" w:hAnsi="Arial" w:cs="Arial"/>
          <w:sz w:val="20"/>
          <w:szCs w:val="20"/>
        </w:rPr>
        <w:t xml:space="preserve"> данные приводятся в километрах с одним десятичным знаком после запятой (с точностью до 0,1).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По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строкам 300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310</w:t>
        </w:r>
      </w:hyperlink>
      <w:r>
        <w:rPr>
          <w:rFonts w:ascii="Arial" w:hAnsi="Arial" w:cs="Arial"/>
          <w:sz w:val="20"/>
          <w:szCs w:val="20"/>
        </w:rPr>
        <w:t xml:space="preserve"> приводятся данные о протяженности автомобильных дорог необщего пользования. Протяженность автомобильной дороги исчисляется от начальной точки до конечной точки автомобильной дороги по ее центральной оси (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статья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г. N 257-ФЗ).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по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строке 300</w:t>
        </w:r>
      </w:hyperlink>
      <w:r>
        <w:rPr>
          <w:rFonts w:ascii="Arial" w:hAnsi="Arial" w:cs="Arial"/>
          <w:sz w:val="20"/>
          <w:szCs w:val="20"/>
        </w:rPr>
        <w:t xml:space="preserve"> "Протяженность дорог на начало отчетного года" по всем графам должны соответствовать (быть равны) данным отчета предыдущего года, показанным по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строке 310</w:t>
        </w:r>
      </w:hyperlink>
      <w:r>
        <w:rPr>
          <w:rFonts w:ascii="Arial" w:hAnsi="Arial" w:cs="Arial"/>
          <w:sz w:val="20"/>
          <w:szCs w:val="20"/>
        </w:rPr>
        <w:t xml:space="preserve"> "Протяженность дорог на конец года". Если соответствия нет, то к отчету прикладывается пояснительная записка.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По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графе 3</w:t>
        </w:r>
      </w:hyperlink>
      <w:r>
        <w:rPr>
          <w:rFonts w:ascii="Arial" w:hAnsi="Arial" w:cs="Arial"/>
          <w:sz w:val="20"/>
          <w:szCs w:val="20"/>
        </w:rPr>
        <w:t xml:space="preserve"> "Всего" показывается общая протяженность автомобильных дорог необщего пользования, в которую включается протяженность автомобильных дорог с твердым покрытием и грунтовых дорог.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По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графе 4</w:t>
        </w:r>
      </w:hyperlink>
      <w:r>
        <w:rPr>
          <w:rFonts w:ascii="Arial" w:hAnsi="Arial" w:cs="Arial"/>
          <w:sz w:val="20"/>
          <w:szCs w:val="20"/>
        </w:rPr>
        <w:t xml:space="preserve">, в том числе из 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графы 3</w:t>
        </w:r>
      </w:hyperlink>
      <w:r>
        <w:rPr>
          <w:rFonts w:ascii="Arial" w:hAnsi="Arial" w:cs="Arial"/>
          <w:sz w:val="20"/>
          <w:szCs w:val="20"/>
        </w:rPr>
        <w:t>, показывается протяженность дорог с твердым покрытием.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К твердому покрытию автомобильных дорог относятся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</w:t>
      </w:r>
      <w:proofErr w:type="spellStart"/>
      <w:r>
        <w:rPr>
          <w:rFonts w:ascii="Arial" w:hAnsi="Arial" w:cs="Arial"/>
          <w:sz w:val="20"/>
          <w:szCs w:val="20"/>
        </w:rPr>
        <w:t>малопрочных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материалов, обработанных вяжущими материалами).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По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графе 5</w:t>
        </w:r>
      </w:hyperlink>
      <w:r>
        <w:rPr>
          <w:rFonts w:ascii="Arial" w:hAnsi="Arial" w:cs="Arial"/>
          <w:sz w:val="20"/>
          <w:szCs w:val="20"/>
        </w:rPr>
        <w:t xml:space="preserve">, в том числе из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графы 4</w:t>
        </w:r>
      </w:hyperlink>
      <w:r>
        <w:rPr>
          <w:rFonts w:ascii="Arial" w:hAnsi="Arial" w:cs="Arial"/>
          <w:sz w:val="20"/>
          <w:szCs w:val="20"/>
        </w:rPr>
        <w:t>, показывается протяженность дорог с усовершенствованным покрытием.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твердому усовершенствованному покрытию относится </w:t>
      </w:r>
      <w:proofErr w:type="gramStart"/>
      <w:r>
        <w:rPr>
          <w:rFonts w:ascii="Arial" w:hAnsi="Arial" w:cs="Arial"/>
          <w:sz w:val="20"/>
          <w:szCs w:val="20"/>
        </w:rPr>
        <w:t>цементобетонное</w:t>
      </w:r>
      <w:proofErr w:type="gramEnd"/>
      <w:r>
        <w:rPr>
          <w:rFonts w:ascii="Arial" w:hAnsi="Arial" w:cs="Arial"/>
          <w:sz w:val="20"/>
          <w:szCs w:val="20"/>
        </w:rPr>
        <w:t>, асфальтобетонное, из щебня и гравия, обработанных вяжущими материалами.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СПРАВОЧНО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9" w:name="Par360"/>
      <w:bookmarkEnd w:id="9"/>
      <w:r>
        <w:rPr>
          <w:rFonts w:ascii="Arial" w:hAnsi="Arial" w:cs="Arial"/>
          <w:sz w:val="20"/>
          <w:szCs w:val="20"/>
        </w:rPr>
        <w:t>ПЕРЕВОДНЫЕ КОЭФФИЦИЕНТЫ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ОПРЕДЕЛЕНИЯ МАССЫ (ВЕСА) ОБЪЕМНЫХ ГРУЗОВ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365"/>
      <w:bookmarkEnd w:id="10"/>
      <w:r>
        <w:rPr>
          <w:rFonts w:ascii="Arial" w:hAnsi="Arial" w:cs="Arial"/>
          <w:sz w:val="20"/>
          <w:szCs w:val="20"/>
        </w:rPr>
        <w:t>Коэффициенты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соотношений массы объемных грузов (плотность вещества)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458"/>
      </w:tblGrid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Коэффициенты соотношений (т/м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Цемент россыпью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Бетон и строительные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Молоко, пиво и другие пищевые продукты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395"/>
      <w:bookmarkEnd w:id="11"/>
      <w:r>
        <w:rPr>
          <w:rFonts w:ascii="Arial" w:hAnsi="Arial" w:cs="Arial"/>
          <w:sz w:val="20"/>
          <w:szCs w:val="20"/>
        </w:rPr>
        <w:t>Примерные весовые выражения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объемных грузов, перевозимых автотранспортом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417"/>
        <w:gridCol w:w="1474"/>
      </w:tblGrid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Алебастр в кусках навалом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Асфальт в плитках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Балки деревянные, бревна, брусья, бруски, горбыли, доски, жерди, пластины, тес разный и обаполы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Железобетонные изделия в массиве и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Глина гжельская и огнеупорная слежавшаяся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1600 - 1700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Глина простая слежавшаяся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1450 - 1600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Гравий и щебень твердый навалом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1700 - 1800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 хвойно-березовые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400 - 600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Известь негашеная комовая навалом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900 - 1100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Известь гашеная в порошке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500 - 600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Камень булыжный и бутовый в штабеле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Кирпич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обожженный стандартный красный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3350 - 3750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 в кулях и мешках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 кусковой навалом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Песок речной нормальной влажности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1600 - 1700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Черепица плоская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Цемент россыпью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1300 - 1400</w:t>
            </w:r>
          </w:p>
        </w:tc>
      </w:tr>
      <w:tr w:rsidR="00E278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Шифер кровельный (сланцевый)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2450 - 2750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СПРАВОЧНО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484"/>
      <w:bookmarkEnd w:id="12"/>
      <w:r>
        <w:rPr>
          <w:rFonts w:ascii="Arial" w:hAnsi="Arial" w:cs="Arial"/>
          <w:sz w:val="20"/>
          <w:szCs w:val="20"/>
        </w:rPr>
        <w:t>РАСЧЕТ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ОБЪЕМОВ ПЕРЕВОЗОК ГРУЗОВ И ГРУЗООБОРОТА, ВЫПОЛНЕННЫХ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ГРУЗОВЫМ АВТОТРАНСПОРТОМ, ПО КОТОРОМУ НЕ ОСУЩЕСТВЛЯЕТСЯ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ТРАНСПОРТНОЙ РАБОТЫ В НАТУРАЛЬНОМ ВЫРАЖЕНИИ</w:t>
      </w:r>
    </w:p>
    <w:p w:rsidR="00E27847" w:rsidRDefault="00E27847" w:rsidP="00E2784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ТОННАХ И ТОННО-КИЛОМЕТРАХ)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Количество перевезенных грузов и грузооборот определяются как сумма соответствующих показателей, рассчитанных отдельно по каждому из эксплуатируемых </w:t>
      </w:r>
      <w:proofErr w:type="spellStart"/>
      <w:r>
        <w:rPr>
          <w:rFonts w:ascii="Arial" w:hAnsi="Arial" w:cs="Arial"/>
          <w:sz w:val="20"/>
          <w:szCs w:val="20"/>
        </w:rPr>
        <w:t>грузоперевозящих</w:t>
      </w:r>
      <w:proofErr w:type="spellEnd"/>
      <w:r>
        <w:rPr>
          <w:rFonts w:ascii="Arial" w:hAnsi="Arial" w:cs="Arial"/>
          <w:sz w:val="20"/>
          <w:szCs w:val="20"/>
        </w:rPr>
        <w:t xml:space="preserve"> автомобилей (за исключением отмеченных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пунктах 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sz w:val="20"/>
          <w:szCs w:val="20"/>
        </w:rPr>
        <w:t xml:space="preserve">), указанных в </w:t>
      </w:r>
      <w:hyperlink w:anchor="Par365" w:history="1">
        <w:r>
          <w:rPr>
            <w:rFonts w:ascii="Arial" w:hAnsi="Arial" w:cs="Arial"/>
            <w:color w:val="0000FF"/>
            <w:sz w:val="20"/>
            <w:szCs w:val="20"/>
          </w:rPr>
          <w:t>таблице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Грузооборот рассчитывается как произведение грузоподъемности автомобиля на поправочный коэффициент грузоподъемности и на его пробег с грузом за отчетный период.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Грузоподъемность - наибольшее расчетное количество груза, которое может быть единовременно перевезено грузовым автомобилем (прицепом, полуприцепом).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Грузоподъемность грузовых автомобилей, прицепов и полуприцепов, пикапов и легковых фургонов определяется в соответствии с данными паспорта завода-изготовителя (с учетом официально внесенных в него территориальными отделениями ГИБДД МВД России сведений об изменении в конструкции транспортного средства):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грузоподъемность седельного тягача принимается равной грузоподъемности основного типа скомплектованного с ним полуприцепа;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грузоподъемность автомобиля-лесовоза определяется с учетом грузоподъемности прицепов-роспусков;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грузоподъемность автоцистерны определяется как произведение объема кузова в кубических метрах на коэффициент, учитывающий соотношения массы объемных грузов (плотность вещества) </w:t>
      </w:r>
      <w:hyperlink w:anchor="Par360" w:history="1">
        <w:r>
          <w:rPr>
            <w:rFonts w:ascii="Arial" w:hAnsi="Arial" w:cs="Arial"/>
            <w:color w:val="0000FF"/>
            <w:sz w:val="20"/>
            <w:szCs w:val="20"/>
          </w:rPr>
          <w:t>(приложение N 1)</w:t>
        </w:r>
      </w:hyperlink>
      <w:r>
        <w:rPr>
          <w:rFonts w:ascii="Arial" w:hAnsi="Arial" w:cs="Arial"/>
          <w:sz w:val="20"/>
          <w:szCs w:val="20"/>
        </w:rPr>
        <w:t>. Объем кузова в кубических метрах указывается в соответствии с данными паспорта завода-изготовителя транспортного средства (с учетом официально внесенных в него территориальными отделениями ГИБДД МВД России сведений об изменении в конструкции транспортного средства).</w:t>
      </w:r>
      <w:proofErr w:type="gramEnd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Грузоподъемность пикапов и легковых фургонов определяется в соответствии с данными паспорта завода-изготовителя (с учетом официально внесенных в него территориальными отделениями ГИБДД МВД России сведений об изменении в конструкции транспортного средства).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276D">
        <w:rPr>
          <w:rFonts w:ascii="Arial" w:hAnsi="Arial" w:cs="Arial"/>
          <w:sz w:val="20"/>
          <w:szCs w:val="20"/>
          <w:highlight w:val="yellow"/>
        </w:rPr>
        <w:t>3. Значение поправочного коэффициента грузоподъемности автомобиля (</w:t>
      </w:r>
      <w:hyperlink w:anchor="Par521" w:history="1"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>графы 3</w:t>
        </w:r>
      </w:hyperlink>
      <w:r w:rsidRPr="00D5276D">
        <w:rPr>
          <w:rFonts w:ascii="Arial" w:hAnsi="Arial" w:cs="Arial"/>
          <w:sz w:val="20"/>
          <w:szCs w:val="20"/>
          <w:highlight w:val="yellow"/>
        </w:rPr>
        <w:t xml:space="preserve">, </w:t>
      </w:r>
      <w:hyperlink w:anchor="Par522" w:history="1">
        <w:r w:rsidRPr="00D5276D">
          <w:rPr>
            <w:rFonts w:ascii="Arial" w:hAnsi="Arial" w:cs="Arial"/>
            <w:color w:val="0000FF"/>
            <w:sz w:val="20"/>
            <w:szCs w:val="20"/>
            <w:highlight w:val="yellow"/>
          </w:rPr>
          <w:t>4 таблицы 1</w:t>
        </w:r>
      </w:hyperlink>
      <w:r w:rsidRPr="00D5276D">
        <w:rPr>
          <w:rFonts w:ascii="Arial" w:hAnsi="Arial" w:cs="Arial"/>
          <w:sz w:val="20"/>
          <w:szCs w:val="20"/>
          <w:highlight w:val="yellow"/>
        </w:rPr>
        <w:t>) определяется в зависимости от вида сообщения и типа кузова автомобиля, седельного тягача, скомплектованного с полуприцепом.</w:t>
      </w:r>
      <w:bookmarkStart w:id="13" w:name="_GoBack"/>
      <w:bookmarkEnd w:id="13"/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Пробег с грузом за отчетный период определяется в зависимости от используемых показателей учета транспортной работы, отражаемых в транспортной документации отчитывающегося предприятия (организации).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расстояния перевозок груза (пробег с грузом) по всем </w:t>
      </w:r>
      <w:proofErr w:type="gramStart"/>
      <w:r>
        <w:rPr>
          <w:rFonts w:ascii="Arial" w:hAnsi="Arial" w:cs="Arial"/>
          <w:sz w:val="20"/>
          <w:szCs w:val="20"/>
        </w:rPr>
        <w:t>ездкам</w:t>
      </w:r>
      <w:proofErr w:type="gramEnd"/>
      <w:r>
        <w:rPr>
          <w:rFonts w:ascii="Arial" w:hAnsi="Arial" w:cs="Arial"/>
          <w:sz w:val="20"/>
          <w:szCs w:val="20"/>
        </w:rPr>
        <w:t>, выполненным соответствующим автомобилем, отражались в транспортной документации, то пробег с грузом за этот период определяется суммированием расстояний перевозок груза по отдельным ездкам.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расстояния перевозок груза по отдельным </w:t>
      </w:r>
      <w:proofErr w:type="gramStart"/>
      <w:r>
        <w:rPr>
          <w:rFonts w:ascii="Arial" w:hAnsi="Arial" w:cs="Arial"/>
          <w:sz w:val="20"/>
          <w:szCs w:val="20"/>
        </w:rPr>
        <w:t>ездкам</w:t>
      </w:r>
      <w:proofErr w:type="gramEnd"/>
      <w:r>
        <w:rPr>
          <w:rFonts w:ascii="Arial" w:hAnsi="Arial" w:cs="Arial"/>
          <w:sz w:val="20"/>
          <w:szCs w:val="20"/>
        </w:rPr>
        <w:t>, выполненным в течение отчетного периода, не отражались в транспортной документации, то пробег с грузом определяется расчетным путем как произведение общего пробега автомобиля за отчетный период на поправочный коэффициент общего пробега. Значение поправочного коэффициента общего пробега определяется в зависимости от вида сообщения (</w:t>
      </w:r>
      <w:hyperlink w:anchor="Par524" w:history="1">
        <w:r>
          <w:rPr>
            <w:rFonts w:ascii="Arial" w:hAnsi="Arial" w:cs="Arial"/>
            <w:color w:val="0000FF"/>
            <w:sz w:val="20"/>
            <w:szCs w:val="20"/>
          </w:rPr>
          <w:t>графы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25" w:history="1">
        <w:r>
          <w:rPr>
            <w:rFonts w:ascii="Arial" w:hAnsi="Arial" w:cs="Arial"/>
            <w:color w:val="0000FF"/>
            <w:sz w:val="20"/>
            <w:szCs w:val="20"/>
          </w:rPr>
          <w:t>7 таблицы 1</w:t>
        </w:r>
      </w:hyperlink>
      <w:r>
        <w:rPr>
          <w:rFonts w:ascii="Arial" w:hAnsi="Arial" w:cs="Arial"/>
          <w:sz w:val="20"/>
          <w:szCs w:val="20"/>
        </w:rPr>
        <w:t>) и типа кузова автомобиля, седельного тягача, скомплектованного с полуприцепом.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Количество грузов, перевезенных одним автомобилем, определяется делением грузооборота на среднее расстояние перевозки груза.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Среднее расстояние перевозки груза определяется на основании разовых натурных обследований работы соответствующего автомобиля. Принимаемое в расчетах среднее расстояние перевозки груза для каждого автомобиля утверждается руководителем организации (предприятия) и применяется в расчетах до изменения географии маршрутов.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среднего расстояния перевозки одной тонны груза в городском и пригородном сообщении возможно использование данных </w:t>
      </w:r>
      <w:hyperlink w:anchor="Par523" w:history="1">
        <w:r>
          <w:rPr>
            <w:rFonts w:ascii="Arial" w:hAnsi="Arial" w:cs="Arial"/>
            <w:color w:val="0000FF"/>
            <w:sz w:val="20"/>
            <w:szCs w:val="20"/>
          </w:rPr>
          <w:t>графы 5 таблицы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847" w:rsidRDefault="00E27847" w:rsidP="00E278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Если автомобиль более половины </w:t>
      </w:r>
      <w:proofErr w:type="gramStart"/>
      <w:r>
        <w:rPr>
          <w:rFonts w:ascii="Arial" w:hAnsi="Arial" w:cs="Arial"/>
          <w:sz w:val="20"/>
          <w:szCs w:val="20"/>
        </w:rPr>
        <w:t>ездок</w:t>
      </w:r>
      <w:proofErr w:type="gramEnd"/>
      <w:r>
        <w:rPr>
          <w:rFonts w:ascii="Arial" w:hAnsi="Arial" w:cs="Arial"/>
          <w:sz w:val="20"/>
          <w:szCs w:val="20"/>
        </w:rPr>
        <w:t xml:space="preserve"> выполнял с прицепом, то полученные расчетным путем объемы грузооборота и перевозок грузов дополнительно умножаются на поправочный коэффициент использования прицепа - 1,5.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077"/>
        <w:gridCol w:w="1077"/>
        <w:gridCol w:w="1644"/>
        <w:gridCol w:w="1134"/>
        <w:gridCol w:w="1134"/>
      </w:tblGrid>
      <w:tr w:rsidR="00E278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кузова автомобиля, седельного тягача, скомплектованного с полуприцепом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Поправочный коэффициент грузоподъемности автомобиля при перевозках для собственных производственных целей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расстояние перевозки груза в городском и пригородном сообщении,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Поправочный коэффициент общего пробега при перевозках для собственных производственных целей</w:t>
            </w:r>
          </w:p>
        </w:tc>
      </w:tr>
      <w:tr w:rsidR="00E278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городском и пригородном сообщении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междугородном и международном сообщении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городском и пригородном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междугородном и международном сообщении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521"/>
            <w:bookmarkEnd w:id="14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522"/>
            <w:bookmarkEnd w:id="15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523"/>
            <w:bookmarkEnd w:id="16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524"/>
            <w:bookmarkEnd w:id="17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525"/>
            <w:bookmarkEnd w:id="18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Пикап и легковой фургон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Бортовой автомобиль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Автомобиль-самосвал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Автомобиль-фургон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- седельный тягач, скомплектованный с рефрижераторным,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тентованным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изотермическим полуприцепом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Автотягач-контейнеровоз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E27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грузовые автомобили со специализированными кузовами (цистерны и другие)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формы необходимо учитывать следующие контроли:</w:t>
      </w: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27847">
        <w:tc>
          <w:tcPr>
            <w:tcW w:w="5102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 1</w:t>
              </w:r>
            </w:hyperlink>
          </w:p>
        </w:tc>
        <w:tc>
          <w:tcPr>
            <w:tcW w:w="3969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7">
        <w:tc>
          <w:tcPr>
            <w:tcW w:w="5102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27847">
              <w:rPr>
                <w:rFonts w:ascii="Arial" w:hAnsi="Arial" w:cs="Arial"/>
                <w:sz w:val="20"/>
                <w:szCs w:val="20"/>
              </w:rPr>
              <w:t>равна</w:t>
            </w:r>
            <w:proofErr w:type="gramEnd"/>
            <w:r w:rsidR="00E27847">
              <w:rPr>
                <w:rFonts w:ascii="Arial" w:hAnsi="Arial" w:cs="Arial"/>
                <w:sz w:val="20"/>
                <w:szCs w:val="20"/>
              </w:rPr>
              <w:t xml:space="preserve"> сумме </w:t>
            </w:r>
            <w:hyperlink r:id="rId15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107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4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27847">
              <w:rPr>
                <w:rFonts w:ascii="Arial" w:hAnsi="Arial" w:cs="Arial"/>
                <w:sz w:val="20"/>
                <w:szCs w:val="20"/>
              </w:rPr>
              <w:t>равна</w:t>
            </w:r>
            <w:proofErr w:type="gramEnd"/>
            <w:r w:rsidR="00E27847">
              <w:rPr>
                <w:rFonts w:ascii="Arial" w:hAnsi="Arial" w:cs="Arial"/>
                <w:sz w:val="20"/>
                <w:szCs w:val="20"/>
              </w:rPr>
              <w:t xml:space="preserve"> сумме </w:t>
            </w:r>
            <w:hyperlink r:id="rId15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109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112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4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27847">
              <w:rPr>
                <w:rFonts w:ascii="Arial" w:hAnsi="Arial" w:cs="Arial"/>
                <w:sz w:val="20"/>
                <w:szCs w:val="20"/>
              </w:rPr>
              <w:t>равна</w:t>
            </w:r>
            <w:proofErr w:type="gramEnd"/>
            <w:r w:rsidR="00E27847">
              <w:rPr>
                <w:rFonts w:ascii="Arial" w:hAnsi="Arial" w:cs="Arial"/>
                <w:sz w:val="20"/>
                <w:szCs w:val="20"/>
              </w:rPr>
              <w:t xml:space="preserve"> сумме </w:t>
            </w:r>
            <w:hyperlink r:id="rId16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113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115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6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108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4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6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115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5, 6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6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116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7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117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130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7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131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4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гр. 4 по </w:t>
            </w:r>
            <w:hyperlink r:id="rId17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112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116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140</w:t>
              </w:r>
            </w:hyperlink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гр. 5 + гр. 6 по </w:t>
            </w:r>
            <w:hyperlink r:id="rId18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100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115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117</w:t>
              </w:r>
            </w:hyperlink>
          </w:p>
        </w:tc>
        <w:tc>
          <w:tcPr>
            <w:tcW w:w="3969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7">
        <w:tc>
          <w:tcPr>
            <w:tcW w:w="5102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 2</w:t>
              </w:r>
            </w:hyperlink>
          </w:p>
        </w:tc>
        <w:tc>
          <w:tcPr>
            <w:tcW w:w="3969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7">
        <w:tc>
          <w:tcPr>
            <w:tcW w:w="5102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210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8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211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8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гр. 7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8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235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9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236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9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237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9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238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227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9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227.1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6, 7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240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19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241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гр. 7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250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</w:t>
            </w:r>
            <w:hyperlink r:id="rId20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251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</w:t>
            </w:r>
          </w:p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hyperlink r:id="rId2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&gt; 0, то </w:t>
            </w:r>
            <w:hyperlink r:id="rId2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&gt; 0 по </w:t>
            </w:r>
            <w:hyperlink r:id="rId2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наоборот</w:t>
            </w:r>
          </w:p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hyperlink r:id="rId2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&gt; 0, то </w:t>
            </w:r>
            <w:hyperlink r:id="rId2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&gt; 0 по </w:t>
            </w:r>
            <w:hyperlink r:id="rId2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наоборот</w:t>
            </w:r>
          </w:p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hyperlink r:id="rId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&gt; 0, то </w:t>
            </w:r>
            <w:hyperlink r:id="rId2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стр. 251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&gt; 0 по </w:t>
            </w:r>
            <w:hyperlink r:id="rId2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</w:p>
        </w:tc>
        <w:tc>
          <w:tcPr>
            <w:tcW w:w="3969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27847">
              <w:rPr>
                <w:rFonts w:ascii="Arial" w:hAnsi="Arial" w:cs="Arial"/>
                <w:sz w:val="20"/>
                <w:szCs w:val="20"/>
              </w:rPr>
              <w:t>равна</w:t>
            </w:r>
            <w:proofErr w:type="gramEnd"/>
            <w:r w:rsidR="00E27847">
              <w:rPr>
                <w:rFonts w:ascii="Arial" w:hAnsi="Arial" w:cs="Arial"/>
                <w:sz w:val="20"/>
                <w:szCs w:val="20"/>
              </w:rPr>
              <w:t xml:space="preserve"> сумме гр. 4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6 по </w:t>
            </w:r>
            <w:hyperlink r:id="rId21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240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241</w:t>
              </w:r>
            </w:hyperlink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221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27847">
              <w:rPr>
                <w:rFonts w:ascii="Arial" w:hAnsi="Arial" w:cs="Arial"/>
                <w:sz w:val="20"/>
                <w:szCs w:val="20"/>
              </w:rPr>
              <w:t>равна</w:t>
            </w:r>
            <w:proofErr w:type="gramEnd"/>
            <w:r w:rsidR="00E27847">
              <w:rPr>
                <w:rFonts w:ascii="Arial" w:hAnsi="Arial" w:cs="Arial"/>
                <w:sz w:val="20"/>
                <w:szCs w:val="20"/>
              </w:rPr>
              <w:t xml:space="preserve"> сумме </w:t>
            </w:r>
            <w:hyperlink r:id="rId22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222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227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228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234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по гр. 3, 6, 7</w:t>
            </w:r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гр. 6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гр. 7 по </w:t>
            </w:r>
            <w:hyperlink r:id="rId22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220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847"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8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6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234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7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240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8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241</w:t>
              </w:r>
            </w:hyperlink>
          </w:p>
        </w:tc>
      </w:tr>
      <w:tr w:rsidR="00E27847">
        <w:tc>
          <w:tcPr>
            <w:tcW w:w="5102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 3</w:t>
              </w:r>
            </w:hyperlink>
          </w:p>
        </w:tc>
        <w:tc>
          <w:tcPr>
            <w:tcW w:w="3969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7">
        <w:tc>
          <w:tcPr>
            <w:tcW w:w="5102" w:type="dxa"/>
          </w:tcPr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гр. 4 по </w:t>
            </w:r>
            <w:hyperlink r:id="rId231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300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32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310</w:t>
              </w:r>
            </w:hyperlink>
          </w:p>
          <w:p w:rsidR="00E27847" w:rsidRDefault="00D5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&gt;= гр. 5 по </w:t>
            </w:r>
            <w:hyperlink r:id="rId234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стр. 300</w:t>
              </w:r>
            </w:hyperlink>
            <w:r w:rsidR="00E27847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35" w:history="1">
              <w:r w:rsidR="00E27847">
                <w:rPr>
                  <w:rFonts w:ascii="Arial" w:hAnsi="Arial" w:cs="Arial"/>
                  <w:color w:val="0000FF"/>
                  <w:sz w:val="20"/>
                  <w:szCs w:val="20"/>
                </w:rPr>
                <w:t>310</w:t>
              </w:r>
            </w:hyperlink>
          </w:p>
        </w:tc>
        <w:tc>
          <w:tcPr>
            <w:tcW w:w="3969" w:type="dxa"/>
          </w:tcPr>
          <w:p w:rsidR="00E27847" w:rsidRDefault="00E2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7847" w:rsidRDefault="00E27847" w:rsidP="00E2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E38" w:rsidRDefault="00A26E38"/>
    <w:sectPr w:rsidR="00A26E38" w:rsidSect="004077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47"/>
    <w:rsid w:val="00A26E38"/>
    <w:rsid w:val="00D5276D"/>
    <w:rsid w:val="00E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10FCD04045E858AAAB9DE9547E49EF9DBD251A197AE21B2082B1EA1FDD6AB934E4B31715EDFC2EC7899B3CDF8C6F9BBA5090053D6CBD66EDc3L" TargetMode="External"/><Relationship Id="rId21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42" Type="http://schemas.openxmlformats.org/officeDocument/2006/relationships/hyperlink" Target="consultantplus://offline/ref=DF10FCD04045E858AAAB9DE9547E49EF9DBD251A197AE21B2082B1EA1FDD6AB934E4B31715EDFA27C2899B3CDF8C6F9BBA5090053D6CBD66EDc3L" TargetMode="External"/><Relationship Id="rId63" Type="http://schemas.openxmlformats.org/officeDocument/2006/relationships/hyperlink" Target="consultantplus://offline/ref=DF10FCD04045E858AAAB9DE9547E49EF9DBD251A197AE21B2082B1EA1FDD6AB934E4B31715EDFA29C0899B3CDF8C6F9BBA5090053D6CBD66EDc3L" TargetMode="External"/><Relationship Id="rId84" Type="http://schemas.openxmlformats.org/officeDocument/2006/relationships/hyperlink" Target="consultantplus://offline/ref=DF10FCD04045E858AAAB9DE9547E49EF9DBD251A197AE21B2082B1EA1FDD6AB934E4B31715EDFB2FC1899B3CDF8C6F9BBA5090053D6CBD66EDc3L" TargetMode="External"/><Relationship Id="rId138" Type="http://schemas.openxmlformats.org/officeDocument/2006/relationships/hyperlink" Target="consultantplus://offline/ref=DF10FCD04045E858AAAB9DE9547E49EF9DBD251A197AE21B2082B1EA1FDD6AB934E4B31715EDFC2CC9899B3CDF8C6F9BBA5090053D6CBD66EDc3L" TargetMode="External"/><Relationship Id="rId159" Type="http://schemas.openxmlformats.org/officeDocument/2006/relationships/hyperlink" Target="consultantplus://offline/ref=DF10FCD04045E858AAAB9DE9547E49EF9DBD251A197AE21B2082B1EA1FDD6AB934E4B31715EDFA2AC6899B3CDF8C6F9BBA5090053D6CBD66EDc3L" TargetMode="External"/><Relationship Id="rId170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191" Type="http://schemas.openxmlformats.org/officeDocument/2006/relationships/hyperlink" Target="consultantplus://offline/ref=DF10FCD04045E858AAAB9DE9547E49EF9DBD251A197AE21B2082B1EA1FDD6AB934E4B31715EDFC2FC5899B3CDF8C6F9BBA5090053D6CBD66EDc3L" TargetMode="External"/><Relationship Id="rId205" Type="http://schemas.openxmlformats.org/officeDocument/2006/relationships/hyperlink" Target="consultantplus://offline/ref=DF10FCD04045E858AAAB9DE9547E49EF9DBD251A197AE21B2082B1EA1FDD6AB934E4B31715EDFB2DC5899B3CDF8C6F9BBA5090053D6CBD66EDc3L" TargetMode="External"/><Relationship Id="rId226" Type="http://schemas.openxmlformats.org/officeDocument/2006/relationships/hyperlink" Target="consultantplus://offline/ref=DF10FCD04045E858AAAB9DE9547E49EF9DBD251A197AE21B2082B1EA1FDD6AB934E4B31715EDFB26C5899B3CDF8C6F9BBA5090053D6CBD66EDc3L" TargetMode="External"/><Relationship Id="rId107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11" Type="http://schemas.openxmlformats.org/officeDocument/2006/relationships/hyperlink" Target="consultantplus://offline/ref=DF10FCD04045E858AAAB9DE9547E49EF9DBE2515197EE21B2082B1EA1FDD6AB934E4B31414E9F37B91C69A609BD07C9AB150930721E6cEL" TargetMode="External"/><Relationship Id="rId32" Type="http://schemas.openxmlformats.org/officeDocument/2006/relationships/hyperlink" Target="consultantplus://offline/ref=DF10FCD04045E858AAAB9DE9547E49EF9DBD251A197AE21B2082B1EA1FDD6AB934E4B31715EDFA2FC8899B3CDF8C6F9BBA5090053D6CBD66EDc3L" TargetMode="External"/><Relationship Id="rId53" Type="http://schemas.openxmlformats.org/officeDocument/2006/relationships/hyperlink" Target="consultantplus://offline/ref=DF10FCD04045E858AAAB9DE9547E49EF9DBD251A197AE21B2082B1EA1FDD6AB934E4B31715EDFA2DC8899B3CDF8C6F9BBA5090053D6CBD66EDc3L" TargetMode="External"/><Relationship Id="rId74" Type="http://schemas.openxmlformats.org/officeDocument/2006/relationships/hyperlink" Target="consultantplus://offline/ref=DF10FCD04045E858AAAB9DE9547E49EF9DBD251A197AE21B2082B1EA1FDD6AB934E4B31715EDFA27C2899B3CDF8C6F9BBA5090053D6CBD66EDc3L" TargetMode="External"/><Relationship Id="rId128" Type="http://schemas.openxmlformats.org/officeDocument/2006/relationships/hyperlink" Target="consultantplus://offline/ref=DF10FCD04045E858AAAB82FC517E49EF99B12910102AB51971D7BFEF178D22A97AA1BE1615EBFF2494D38B3896D96B85B24C8F05236CEBcDL" TargetMode="External"/><Relationship Id="rId149" Type="http://schemas.openxmlformats.org/officeDocument/2006/relationships/hyperlink" Target="consultantplus://offline/ref=DF10FCD04045E858AAAB9DE9547E49EF9DBD251A197AE21B2082B1EA1FDD6AB934E4B31715EDFC2BC8899B3CDF8C6F9BBA5090053D6CBD66EDc3L" TargetMode="External"/><Relationship Id="rId5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95" Type="http://schemas.openxmlformats.org/officeDocument/2006/relationships/hyperlink" Target="consultantplus://offline/ref=DF10FCD04045E858AAAB9DE9547E49EF9DBD251A197AE21B2082B1EA1FDD6AB934E4B31715EDFC2CC3899B3CDF8C6F9BBA5090053D6CBD66EDc3L" TargetMode="External"/><Relationship Id="rId160" Type="http://schemas.openxmlformats.org/officeDocument/2006/relationships/hyperlink" Target="consultantplus://offline/ref=DF10FCD04045E858AAAB9DE9547E49EF9DBD251A197AE21B2082B1EA1FDD6AB934E4B31715EDFA29C8899B3CDF8C6F9BBA5090053D6CBD66EDc3L" TargetMode="External"/><Relationship Id="rId181" Type="http://schemas.openxmlformats.org/officeDocument/2006/relationships/hyperlink" Target="consultantplus://offline/ref=DF10FCD04045E858AAAB9DE9547E49EF9DBD251A197AE21B2082B1EA1FDD6AB934E4B31715EDFA27C2899B3CDF8C6F9BBA5090053D6CBD66EDc3L" TargetMode="External"/><Relationship Id="rId216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DF10FCD04045E858AAAB9DE9547E49EF9DBD251A197AE21B2082B1EA1FDD6AB934E4B31715EDF926C9899B3CDF8C6F9BBA5090053D6CBD66EDc3L" TargetMode="External"/><Relationship Id="rId43" Type="http://schemas.openxmlformats.org/officeDocument/2006/relationships/hyperlink" Target="consultantplus://offline/ref=DF10FCD04045E858AAAB9DE9547E49EF9DBD251A197AE21B2082B1EA1FDD6AB934E4B31715EDFA27C7899B3CDF8C6F9BBA5090053D6CBD66EDc3L" TargetMode="External"/><Relationship Id="rId64" Type="http://schemas.openxmlformats.org/officeDocument/2006/relationships/hyperlink" Target="consultantplus://offline/ref=DF10FCD04045E858AAAB9DE9547E49EF9DBD251A197AE21B2082B1EA1FDD6AB934E4B31715EDFA29C4899B3CDF8C6F9BBA5090053D6CBD66EDc3L" TargetMode="External"/><Relationship Id="rId118" Type="http://schemas.openxmlformats.org/officeDocument/2006/relationships/hyperlink" Target="consultantplus://offline/ref=DF10FCD04045E858AAAB9DE9547E49EF9FBA2C131F7CE21B2082B1EA1FDD6AB926E4EB1B15E5E62EC29CCD6D99EDc9L" TargetMode="External"/><Relationship Id="rId139" Type="http://schemas.openxmlformats.org/officeDocument/2006/relationships/hyperlink" Target="consultantplus://offline/ref=DF10FCD04045E858AAAB9DE9547E49EF9DBD251A197AE21B2082B1EA1FDD6AB934E4B31715EDFC2CC9899B3CDF8C6F9BBA5090053D6CBD66EDc3L" TargetMode="External"/><Relationship Id="rId80" Type="http://schemas.openxmlformats.org/officeDocument/2006/relationships/hyperlink" Target="consultantplus://offline/ref=DF10FCD04045E858AAAB9DE9547E49EF9DBD251A197AE21B2082B1EA1FDD6AB934E4B31715EDFA27C9899B3CDF8C6F9BBA5090053D6CBD66EDc3L" TargetMode="External"/><Relationship Id="rId85" Type="http://schemas.openxmlformats.org/officeDocument/2006/relationships/hyperlink" Target="consultantplus://offline/ref=DF10FCD04045E858AAAB9DE9547E49EF9DBD251A197AE21B2082B1EA1FDD6AB934E4B31715EDFB2FC5899B3CDF8C6F9BBA5090053D6CBD66EDc3L" TargetMode="External"/><Relationship Id="rId150" Type="http://schemas.openxmlformats.org/officeDocument/2006/relationships/hyperlink" Target="consultantplus://offline/ref=DF10FCD04045E858AAAB9DE9547E49EF9DBD251A197AE21B2082B1EA1FDD6AB934E4B31715EDFC2BC7899B3CDF8C6F9BBA5090053D6CBD66EDc3L" TargetMode="External"/><Relationship Id="rId155" Type="http://schemas.openxmlformats.org/officeDocument/2006/relationships/hyperlink" Target="consultantplus://offline/ref=DF10FCD04045E858AAAB9DE9547E49EF9DBD251A197AE21B2082B1EA1FDD6AB934E4B31715EDFA2DC4899B3CDF8C6F9BBA5090053D6CBD66EDc3L" TargetMode="External"/><Relationship Id="rId171" Type="http://schemas.openxmlformats.org/officeDocument/2006/relationships/hyperlink" Target="consultantplus://offline/ref=DF10FCD04045E858AAAB9DE9547E49EF9DBD251A197AE21B2082B1EA1FDD6AB934E4B31715EDFA27C7899B3CDF8C6F9BBA5090053D6CBD66EDc3L" TargetMode="External"/><Relationship Id="rId176" Type="http://schemas.openxmlformats.org/officeDocument/2006/relationships/hyperlink" Target="consultantplus://offline/ref=DF10FCD04045E858AAAB9DE9547E49EF9DBD251A197AE21B2082B1EA1FDD6AB934E4B31715EDFA29C8899B3CDF8C6F9BBA5090053D6CBD66EDc3L" TargetMode="External"/><Relationship Id="rId192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97" Type="http://schemas.openxmlformats.org/officeDocument/2006/relationships/hyperlink" Target="consultantplus://offline/ref=DF10FCD04045E858AAAB9DE9547E49EF9DBD251A197AE21B2082B1EA1FDD6AB934E4B31715EDFB29C7899B3CDF8C6F9BBA5090053D6CBD66EDc3L" TargetMode="External"/><Relationship Id="rId206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227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201" Type="http://schemas.openxmlformats.org/officeDocument/2006/relationships/hyperlink" Target="consultantplus://offline/ref=DF10FCD04045E858AAAB9DE9547E49EF9DBD251A197AE21B2082B1EA1FDD6AB934E4B31715EDFC2CC3899B3CDF8C6F9BBA5090053D6CBD66EDc3L" TargetMode="External"/><Relationship Id="rId222" Type="http://schemas.openxmlformats.org/officeDocument/2006/relationships/hyperlink" Target="consultantplus://offline/ref=DF10FCD04045E858AAAB9DE9547E49EF9DBD251A197AE21B2082B1EA1FDD6AB934E4B31715EDFB28C1899B3CDF8C6F9BBA5090053D6CBD66EDc3L" TargetMode="External"/><Relationship Id="rId12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17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33" Type="http://schemas.openxmlformats.org/officeDocument/2006/relationships/hyperlink" Target="consultantplus://offline/ref=DF10FCD04045E858AAAB9DE9547E49EF9DBD251A197AE21B2082B1EA1FDD6AB934E4B31715EDFA2FC8899B3CDF8C6F9BBA5090053D6CBD66EDc3L" TargetMode="External"/><Relationship Id="rId38" Type="http://schemas.openxmlformats.org/officeDocument/2006/relationships/hyperlink" Target="consultantplus://offline/ref=DF10FCD04045E858AAAB9DE9547E49EF9DBD251A197AE21B2082B1EA1FDD6AB934E4B31715EDFA2EC9899B3CDF8C6F9BBA5090053D6CBD66EDc3L" TargetMode="External"/><Relationship Id="rId59" Type="http://schemas.openxmlformats.org/officeDocument/2006/relationships/hyperlink" Target="consultantplus://offline/ref=DF10FCD04045E858AAAB9DE9547E49EF9DBD251A197AE21B2082B1EA1FDD6AB934E4B31715EDFA2AC6899B3CDF8C6F9BBA5090053D6CBD66EDc3L" TargetMode="External"/><Relationship Id="rId103" Type="http://schemas.openxmlformats.org/officeDocument/2006/relationships/hyperlink" Target="consultantplus://offline/ref=DF10FCD04045E858AAAB9DE9547E49EF9DBD251A197AE21B2082B1EA1FDD6AB934E4B31715EDFB2DC7899B3CDF8C6F9BBA5090053D6CBD66EDc3L" TargetMode="External"/><Relationship Id="rId108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24" Type="http://schemas.openxmlformats.org/officeDocument/2006/relationships/hyperlink" Target="consultantplus://offline/ref=DF10FCD04045E858AAAB82FC517E49EF99B12910102AB51971D7BFEF178D22A97AA1BE1615EBF92494D38B3896D96B85B24C8F05236CEBcDL" TargetMode="External"/><Relationship Id="rId129" Type="http://schemas.openxmlformats.org/officeDocument/2006/relationships/hyperlink" Target="consultantplus://offline/ref=DF10FCD04045E858AAAB82FC517E49EF99B12910102AB51971D7BFEF178D22A97AA1BE1615EBF02494D38B3896D96B85B24C8F05236CEBcDL" TargetMode="External"/><Relationship Id="rId54" Type="http://schemas.openxmlformats.org/officeDocument/2006/relationships/hyperlink" Target="consultantplus://offline/ref=DF10FCD04045E858AAAB9DE9547E49EF9DBD251A197AE21B2082B1EA1FDD6AB934E4B31715EDFA2CC2899B3CDF8C6F9BBA5090053D6CBD66EDc3L" TargetMode="External"/><Relationship Id="rId70" Type="http://schemas.openxmlformats.org/officeDocument/2006/relationships/hyperlink" Target="consultantplus://offline/ref=DF10FCD04045E858AAAB9DE9547E49EF9DBD251A197AE21B2082B1EA1FDD6AB934E4B31715EDFA2AC6899B3CDF8C6F9BBA5090053D6CBD66EDc3L" TargetMode="External"/><Relationship Id="rId75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91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96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140" Type="http://schemas.openxmlformats.org/officeDocument/2006/relationships/hyperlink" Target="consultantplus://offline/ref=DF10FCD04045E858AAAB9DE9547E49EF9DBD251A197AE21B2082B1EA1FDD6AB934E4B31715EDFC2CC9899B3CDF8C6F9BBA5090053D6CBD66EDc3L" TargetMode="External"/><Relationship Id="rId145" Type="http://schemas.openxmlformats.org/officeDocument/2006/relationships/hyperlink" Target="consultantplus://offline/ref=DF10FCD04045E858AAAB9DE9547E49EF9DBE28111E79E21B2082B1EA1FDD6AB934E4B31715ECF92EC6899B3CDF8C6F9BBA5090053D6CBD66EDc3L" TargetMode="External"/><Relationship Id="rId161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166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182" Type="http://schemas.openxmlformats.org/officeDocument/2006/relationships/hyperlink" Target="consultantplus://offline/ref=DF10FCD04045E858AAAB9DE9547E49EF9DBD251A197AE21B2082B1EA1FDD6AB934E4B31715EDFA27C7899B3CDF8C6F9BBA5090053D6CBD66EDc3L" TargetMode="External"/><Relationship Id="rId187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217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212" Type="http://schemas.openxmlformats.org/officeDocument/2006/relationships/hyperlink" Target="consultantplus://offline/ref=DF10FCD04045E858AAAB9DE9547E49EF9DBD251A197AE21B2082B1EA1FDD6AB934E4B31715EDFC2CC3899B3CDF8C6F9BBA5090053D6CBD66EDc3L" TargetMode="External"/><Relationship Id="rId233" Type="http://schemas.openxmlformats.org/officeDocument/2006/relationships/hyperlink" Target="consultantplus://offline/ref=DF10FCD04045E858AAAB9DE9547E49EF9DBD251A197AE21B2082B1EA1FDD6AB934E4B31715EDFC2BC8899B3CDF8C6F9BBA5090053D6CBD66EDc3L" TargetMode="External"/><Relationship Id="rId23" Type="http://schemas.openxmlformats.org/officeDocument/2006/relationships/hyperlink" Target="consultantplus://offline/ref=DF10FCD04045E858AAAB9DE9547E49EF9DBD251A197AE21B2082B1EA1FDD6AB934E4B31715EDFA2FC0899B3CDF8C6F9BBA5090053D6CBD66EDc3L" TargetMode="External"/><Relationship Id="rId28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49" Type="http://schemas.openxmlformats.org/officeDocument/2006/relationships/hyperlink" Target="consultantplus://offline/ref=DF10FCD04045E858AAAB9DE9547E49EF9DBD251A197AE21B2082B1EA1FDD6AB934E4B31715EDFA2BC4899B3CDF8C6F9BBA5090053D6CBD66EDc3L" TargetMode="External"/><Relationship Id="rId114" Type="http://schemas.openxmlformats.org/officeDocument/2006/relationships/hyperlink" Target="consultantplus://offline/ref=DF10FCD04045E858AAAB9DE9547E49EF9DBD251A197AE21B2082B1EA1FDD6AB934E4B31715EDFB26C9899B3CDF8C6F9BBA5090053D6CBD66EDc3L" TargetMode="External"/><Relationship Id="rId119" Type="http://schemas.openxmlformats.org/officeDocument/2006/relationships/hyperlink" Target="consultantplus://offline/ref=DF10FCD04045E858AAAB9DE9547E49EF9DBE2D111379E21B2082B1EA1FDD6AB934E4B31715ECF82EC0899B3CDF8C6F9BBA5090053D6CBD66EDc3L" TargetMode="External"/><Relationship Id="rId44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60" Type="http://schemas.openxmlformats.org/officeDocument/2006/relationships/hyperlink" Target="consultantplus://offline/ref=DF10FCD04045E858AAAB9DE9547E49EF9DBD251A197AE21B2082B1EA1FDD6AB934E4B31715EDFA29C8899B3CDF8C6F9BBA5090053D6CBD66EDc3L" TargetMode="External"/><Relationship Id="rId65" Type="http://schemas.openxmlformats.org/officeDocument/2006/relationships/hyperlink" Target="consultantplus://offline/ref=DF10FCD04045E858AAAB9DE9547E49EF9DBD251A197AE21B2082B1EA1FDD6AB934E4B31715EDFA29C8899B3CDF8C6F9BBA5090053D6CBD66EDc3L" TargetMode="External"/><Relationship Id="rId81" Type="http://schemas.openxmlformats.org/officeDocument/2006/relationships/hyperlink" Target="consultantplus://offline/ref=DF10FCD04045E858AAAB9DE9547E49EF9DBD251A197AE21B2082B1EA1FDD6AB934E4B31715EDFA26C3899B3CDF8C6F9BBA5090053D6CBD66EDc3L" TargetMode="External"/><Relationship Id="rId86" Type="http://schemas.openxmlformats.org/officeDocument/2006/relationships/hyperlink" Target="consultantplus://offline/ref=DF10FCD04045E858AAAB9DE9547E49EF9DBA2A16137FE21B2082B1EA1FDD6AB934E4B31715ECF82CC5899B3CDF8C6F9BBA5090053D6CBD66EDc3L" TargetMode="External"/><Relationship Id="rId130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135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51" Type="http://schemas.openxmlformats.org/officeDocument/2006/relationships/hyperlink" Target="consultantplus://offline/ref=DF10FCD04045E858AAAB9DE9547E49EF9DBD251A197AE21B2082B1EA1FDD6AB934E4B31715EDFC2BC9899B3CDF8C6F9BBA5090053D6CBD66EDc3L" TargetMode="External"/><Relationship Id="rId156" Type="http://schemas.openxmlformats.org/officeDocument/2006/relationships/image" Target="media/image1.wmf"/><Relationship Id="rId177" Type="http://schemas.openxmlformats.org/officeDocument/2006/relationships/hyperlink" Target="consultantplus://offline/ref=DF10FCD04045E858AAAB9DE9547E49EF9DBD251A197AE21B2082B1EA1FDD6AB934E4B31715EDFA27C5899B3CDF8C6F9BBA5090053D6CBD66EDc3L" TargetMode="External"/><Relationship Id="rId198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172" Type="http://schemas.openxmlformats.org/officeDocument/2006/relationships/hyperlink" Target="consultantplus://offline/ref=DF10FCD04045E858AAAB9DE9547E49EF9DBD251A197AE21B2082B1EA1FDD6AB934E4B31715EDFA26C3899B3CDF8C6F9BBA5090053D6CBD66EDc3L" TargetMode="External"/><Relationship Id="rId193" Type="http://schemas.openxmlformats.org/officeDocument/2006/relationships/hyperlink" Target="consultantplus://offline/ref=DF10FCD04045E858AAAB9DE9547E49EF9DBD251A197AE21B2082B1EA1FDD6AB934E4B31715EDFC2EC1899B3CDF8C6F9BBA5090053D6CBD66EDc3L" TargetMode="External"/><Relationship Id="rId202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207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223" Type="http://schemas.openxmlformats.org/officeDocument/2006/relationships/hyperlink" Target="consultantplus://offline/ref=DF10FCD04045E858AAAB9DE9547E49EF9DBD251A197AE21B2082B1EA1FDD6AB934E4B31715EDFB26C5899B3CDF8C6F9BBA5090053D6CBD66EDc3L" TargetMode="External"/><Relationship Id="rId228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13" Type="http://schemas.openxmlformats.org/officeDocument/2006/relationships/hyperlink" Target="consultantplus://offline/ref=DF10FCD04045E858AAAB9DE9547E49EF9DBD2E101E7FE21B2082B1EA1FDD6AB934E4B31715EDFD2AC1899B3CDF8C6F9BBA5090053D6CBD66EDc3L" TargetMode="External"/><Relationship Id="rId18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39" Type="http://schemas.openxmlformats.org/officeDocument/2006/relationships/hyperlink" Target="consultantplus://offline/ref=DF10FCD04045E858AAAB9DE9547E49EF9DBD251A197AE21B2082B1EA1FDD6AB934E4B31715EDFA2DC0899B3CDF8C6F9BBA5090053D6CBD66EDc3L" TargetMode="External"/><Relationship Id="rId109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34" Type="http://schemas.openxmlformats.org/officeDocument/2006/relationships/hyperlink" Target="consultantplus://offline/ref=DF10FCD04045E858AAAB9DE9547E49EF9DBD251A197AE21B2082B1EA1FDD6AB934E4B31715EDFA2FC8899B3CDF8C6F9BBA5090053D6CBD66EDc3L" TargetMode="External"/><Relationship Id="rId50" Type="http://schemas.openxmlformats.org/officeDocument/2006/relationships/hyperlink" Target="consultantplus://offline/ref=DF10FCD04045E858AAAB9DE9547E49EF9DBD251A197AE21B2082B1EA1FDD6AB934E4B31715EDFA2DC4899B3CDF8C6F9BBA5090053D6CBD66EDc3L" TargetMode="External"/><Relationship Id="rId55" Type="http://schemas.openxmlformats.org/officeDocument/2006/relationships/hyperlink" Target="consultantplus://offline/ref=DF10FCD04045E858AAAB9DE9547E49EF9DBD251A197AE21B2082B1EA1FDD6AB934E4B31715EDFA2CC6899B3CDF8C6F9BBA5090053D6CBD66EDc3L" TargetMode="External"/><Relationship Id="rId76" Type="http://schemas.openxmlformats.org/officeDocument/2006/relationships/hyperlink" Target="consultantplus://offline/ref=DF10FCD04045E858AAAB82FC517E49EF99BE2410102AB51971D7BFEF178D30A922ADBE1F0BEDFA31C282CDE6cDL" TargetMode="External"/><Relationship Id="rId97" Type="http://schemas.openxmlformats.org/officeDocument/2006/relationships/hyperlink" Target="consultantplus://offline/ref=DF10FCD04045E858AAAB9DE9547E49EF9DBD251A197AE21B2082B1EA1FDD6AB934E4B31715EDFB2DC2899B3CDF8C6F9BBA5090053D6CBD66EDc3L" TargetMode="External"/><Relationship Id="rId104" Type="http://schemas.openxmlformats.org/officeDocument/2006/relationships/hyperlink" Target="consultantplus://offline/ref=DF10FCD04045E858AAAB9DE9547E49EF9DBD251A197AE21B2082B1EA1FDD6AB934E4B31715EDFB2CC3899B3CDF8C6F9BBA5090053D6CBD66EDc3L" TargetMode="External"/><Relationship Id="rId120" Type="http://schemas.openxmlformats.org/officeDocument/2006/relationships/hyperlink" Target="consultantplus://offline/ref=DF10FCD04045E858AAAB82FC517E49EF99B12910102AB51971D7BFEF178D30A922ADBE1F0BEDFA31C282CDE6cDL" TargetMode="External"/><Relationship Id="rId125" Type="http://schemas.openxmlformats.org/officeDocument/2006/relationships/hyperlink" Target="consultantplus://offline/ref=DF10FCD04045E858AAAB82FC517E49EF99B12910102AB51971D7BFEF178D22A97AA1BE1615EBFC2494D38B3896D96B85B24C8F05236CEBcDL" TargetMode="External"/><Relationship Id="rId141" Type="http://schemas.openxmlformats.org/officeDocument/2006/relationships/hyperlink" Target="consultantplus://offline/ref=DF10FCD04045E858AAAB9DE9547E49EF9DBD251A197AE21B2082B1EA1FDD6AB934E4B31715EDFC2CC9899B3CDF8C6F9BBA5090053D6CBD66EDc3L" TargetMode="External"/><Relationship Id="rId146" Type="http://schemas.openxmlformats.org/officeDocument/2006/relationships/hyperlink" Target="consultantplus://offline/ref=DF10FCD04045E858AAAB9DE9547E49EF9DBD251A197AE21B2082B1EA1FDD6AB934E4B31715EDFC2AC1899B3CDF8C6F9BBA5090053D6CBD66EDc3L" TargetMode="External"/><Relationship Id="rId167" Type="http://schemas.openxmlformats.org/officeDocument/2006/relationships/hyperlink" Target="consultantplus://offline/ref=DF10FCD04045E858AAAB9DE9547E49EF9DBD251A197AE21B2082B1EA1FDD6AB934E4B31715EDFA27C2899B3CDF8C6F9BBA5090053D6CBD66EDc3L" TargetMode="External"/><Relationship Id="rId188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7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71" Type="http://schemas.openxmlformats.org/officeDocument/2006/relationships/hyperlink" Target="consultantplus://offline/ref=DF10FCD04045E858AAAB9DE9547E49EF9DBD251A197AE21B2082B1EA1FDD6AB934E4B31715EDFA29C8899B3CDF8C6F9BBA5090053D6CBD66EDc3L" TargetMode="External"/><Relationship Id="rId92" Type="http://schemas.openxmlformats.org/officeDocument/2006/relationships/hyperlink" Target="consultantplus://offline/ref=DF10FCD04045E858AAAB9DE9547E49EF9DBD251A197AE21B2082B1EA1FDD6AB934E4B31715EDFC2EC7899B3CDF8C6F9BBA5090053D6CBD66EDc3L" TargetMode="External"/><Relationship Id="rId162" Type="http://schemas.openxmlformats.org/officeDocument/2006/relationships/hyperlink" Target="consultantplus://offline/ref=DF10FCD04045E858AAAB9DE9547E49EF9DBD251A197AE21B2082B1EA1FDD6AB934E4B31715EDFA28C2899B3CDF8C6F9BBA5090053D6CBD66EDc3L" TargetMode="External"/><Relationship Id="rId183" Type="http://schemas.openxmlformats.org/officeDocument/2006/relationships/hyperlink" Target="consultantplus://offline/ref=DF10FCD04045E858AAAB9DE9547E49EF9DBD251A197AE21B2082B1EA1FDD6AB934E4B31715EDFB2FC9899B3CDF8C6F9BBA5090053D6CBD66EDc3L" TargetMode="External"/><Relationship Id="rId213" Type="http://schemas.openxmlformats.org/officeDocument/2006/relationships/hyperlink" Target="consultantplus://offline/ref=DF10FCD04045E858AAAB9DE9547E49EF9DBD251A197AE21B2082B1EA1FDD6AB934E4B31715EDFB2DC1899B3CDF8C6F9BBA5090053D6CBD66EDc3L" TargetMode="External"/><Relationship Id="rId218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234" Type="http://schemas.openxmlformats.org/officeDocument/2006/relationships/hyperlink" Target="consultantplus://offline/ref=DF10FCD04045E858AAAB9DE9547E49EF9DBD251A197AE21B2082B1EA1FDD6AB934E4B31715EDFC2AC1899B3CDF8C6F9BBA5090053D6CBD66EDc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24" Type="http://schemas.openxmlformats.org/officeDocument/2006/relationships/hyperlink" Target="consultantplus://offline/ref=DF10FCD04045E858AAAB9DE9547E49EF9DBE2515187AE21B2082B1EA1FDD6AB934E4B31715EFFD27C3899B3CDF8C6F9BBA5090053D6CBD66EDc3L" TargetMode="External"/><Relationship Id="rId40" Type="http://schemas.openxmlformats.org/officeDocument/2006/relationships/hyperlink" Target="consultantplus://offline/ref=DF10FCD04045E858AAAB9DE9547E49EF9DBD251A197AE21B2082B1EA1FDD6AB934E4B31715EDFA2EC7899B3CDF8C6F9BBA5090053D6CBD66EDc3L" TargetMode="External"/><Relationship Id="rId45" Type="http://schemas.openxmlformats.org/officeDocument/2006/relationships/hyperlink" Target="consultantplus://offline/ref=DF10FCD04045E858AAAB9DE9547E49EF9DBD251A197AE21B2082B1EA1FDD6AB934E4B31715EDFA2DC4899B3CDF8C6F9BBA5090053D6CBD66EDc3L" TargetMode="External"/><Relationship Id="rId66" Type="http://schemas.openxmlformats.org/officeDocument/2006/relationships/hyperlink" Target="consultantplus://offline/ref=DF10FCD04045E858AAAB9DE9547E49EF9DBD251A197AE21B2082B1EA1FDD6AB934E4B31715EDFA29C8899B3CDF8C6F9BBA5090053D6CBD66EDc3L" TargetMode="External"/><Relationship Id="rId87" Type="http://schemas.openxmlformats.org/officeDocument/2006/relationships/hyperlink" Target="consultantplus://offline/ref=DF10FCD04045E858AAAB9DE9547E49EF9DBD251A197AE21B2082B1EA1FDD6AB934E4B31715EDFB2FC9899B3CDF8C6F9BBA5090053D6CBD66EDc3L" TargetMode="External"/><Relationship Id="rId110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15" Type="http://schemas.openxmlformats.org/officeDocument/2006/relationships/hyperlink" Target="consultantplus://offline/ref=DF10FCD04045E858AAAB9DE9547E49EF9DBD251A197AE21B2082B1EA1FDD6AB934E4B31715EDFC2FC5899B3CDF8C6F9BBA5090053D6CBD66EDc3L" TargetMode="External"/><Relationship Id="rId131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136" Type="http://schemas.openxmlformats.org/officeDocument/2006/relationships/hyperlink" Target="consultantplus://offline/ref=DF10FCD04045E858AAAB9DE9547E49EF9DBD251A197AE21B2082B1EA1FDD6AB934E4B31715EDFC2DC7899B3CDF8C6F9BBA5090053D6CBD66EDc3L" TargetMode="External"/><Relationship Id="rId157" Type="http://schemas.openxmlformats.org/officeDocument/2006/relationships/hyperlink" Target="consultantplus://offline/ref=DF10FCD04045E858AAAB9DE9547E49EF9DBD251A197AE21B2082B1EA1FDD6AB934E4B31715EDFA2BC8899B3CDF8C6F9BBA5090053D6CBD66EDc3L" TargetMode="External"/><Relationship Id="rId178" Type="http://schemas.openxmlformats.org/officeDocument/2006/relationships/hyperlink" Target="consultantplus://offline/ref=DF10FCD04045E858AAAB9DE9547E49EF9DBD251A197AE21B2082B1EA1FDD6AB934E4B31715EDFB2FC1899B3CDF8C6F9BBA5090053D6CBD66EDc3L" TargetMode="External"/><Relationship Id="rId61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82" Type="http://schemas.openxmlformats.org/officeDocument/2006/relationships/hyperlink" Target="consultantplus://offline/ref=DF10FCD04045E858AAAB9DE9547E49EF9DBD251A197AE21B2082B1EA1FDD6AB934E4B31715EDFA26C7899B3CDF8C6F9BBA5090053D6CBD66EDc3L" TargetMode="External"/><Relationship Id="rId152" Type="http://schemas.openxmlformats.org/officeDocument/2006/relationships/hyperlink" Target="consultantplus://offline/ref=DF10FCD04045E858AAAB9DE9547E49EF9DBD251A197AE21B2082B1EA1FDD6AB934E4B31715EDFC2BC8899B3CDF8C6F9BBA5090053D6CBD66EDc3L" TargetMode="External"/><Relationship Id="rId173" Type="http://schemas.openxmlformats.org/officeDocument/2006/relationships/hyperlink" Target="consultantplus://offline/ref=DF10FCD04045E858AAAB9DE9547E49EF9DBD251A197AE21B2082B1EA1FDD6AB934E4B31715EDFA26C7899B3CDF8C6F9BBA5090053D6CBD66EDc3L" TargetMode="External"/><Relationship Id="rId194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99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203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208" Type="http://schemas.openxmlformats.org/officeDocument/2006/relationships/hyperlink" Target="consultantplus://offline/ref=DF10FCD04045E858AAAB9DE9547E49EF9DBD251A197AE21B2082B1EA1FDD6AB934E4B31715EDFB2DC1899B3CDF8C6F9BBA5090053D6CBD66EDc3L" TargetMode="External"/><Relationship Id="rId229" Type="http://schemas.openxmlformats.org/officeDocument/2006/relationships/hyperlink" Target="consultantplus://offline/ref=DF10FCD04045E858AAAB9DE9547E49EF9DBD251A197AE21B2082B1EA1FDD6AB934E4B31715EDFC2CC9899B3CDF8C6F9BBA5090053D6CBD66EDc3L" TargetMode="External"/><Relationship Id="rId19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224" Type="http://schemas.openxmlformats.org/officeDocument/2006/relationships/hyperlink" Target="consultantplus://offline/ref=DF10FCD04045E858AAAB9DE9547E49EF9DBD251A197AE21B2082B1EA1FDD6AB934E4B31715EDFB2DC4899B3CDF8C6F9BBA5090053D6CBD66EDc3L" TargetMode="External"/><Relationship Id="rId14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30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35" Type="http://schemas.openxmlformats.org/officeDocument/2006/relationships/hyperlink" Target="consultantplus://offline/ref=DF10FCD04045E858AAAB9DE9547E49EF9DBD251A197AE21B2082B1EA1FDD6AB934E4B31715EDFA2EC7899B3CDF8C6F9BBA5090053D6CBD66EDc3L" TargetMode="External"/><Relationship Id="rId56" Type="http://schemas.openxmlformats.org/officeDocument/2006/relationships/hyperlink" Target="consultantplus://offline/ref=DF10FCD04045E858AAAB9DE9547E49EF9DBD251A197AE21B2082B1EA1FDD6AB934E4B31715EDFA2BC0899B3CDF8C6F9BBA5090053D6CBD66EDc3L" TargetMode="External"/><Relationship Id="rId77" Type="http://schemas.openxmlformats.org/officeDocument/2006/relationships/hyperlink" Target="consultantplus://offline/ref=DF10FCD04045E858AAAB9DE9547E49EF9DBD251A197AE21B2082B1EA1FDD6AB934E4B31715EDFA27C5899B3CDF8C6F9BBA5090053D6CBD66EDc3L" TargetMode="External"/><Relationship Id="rId100" Type="http://schemas.openxmlformats.org/officeDocument/2006/relationships/hyperlink" Target="consultantplus://offline/ref=DF10FCD04045E858AAAB9DE9547E49EF9DBC25131A7DE21B2082B1EA1FDD6AB926E4EB1B15E5E62EC29CCD6D99EDc9L" TargetMode="External"/><Relationship Id="rId105" Type="http://schemas.openxmlformats.org/officeDocument/2006/relationships/hyperlink" Target="consultantplus://offline/ref=DF10FCD04045E858AAAB9DE9547E49EF9DBD251A197AE21B2082B1EA1FDD6AB934E4B31715EDFB2CC3899B3CDF8C6F9BBA5090053D6CBD66EDc3L" TargetMode="External"/><Relationship Id="rId126" Type="http://schemas.openxmlformats.org/officeDocument/2006/relationships/hyperlink" Target="consultantplus://offline/ref=DF10FCD04045E858AAAB82FC517E49EF99B12910102AB51971D7BFEF178D22A97AA1BE1615EBFD2494D38B3896D96B85B24C8F05236CEBcDL" TargetMode="External"/><Relationship Id="rId147" Type="http://schemas.openxmlformats.org/officeDocument/2006/relationships/hyperlink" Target="consultantplus://offline/ref=DF10FCD04045E858AAAB9DE9547E49EF9DBD251A197AE21B2082B1EA1FDD6AB934E4B31715EDFC2AC3899B3CDF8C6F9BBA5090053D6CBD66EDc3L" TargetMode="External"/><Relationship Id="rId168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8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51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72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93" Type="http://schemas.openxmlformats.org/officeDocument/2006/relationships/hyperlink" Target="consultantplus://offline/ref=DF10FCD04045E858AAAB9DE9547E49EF9DBD251A197AE21B2082B1EA1FDD6AB934E4B31715EDFC2DC3899B3CDF8C6F9BBA5090053D6CBD66EDc3L" TargetMode="External"/><Relationship Id="rId98" Type="http://schemas.openxmlformats.org/officeDocument/2006/relationships/hyperlink" Target="consultantplus://offline/ref=DF10FCD04045E858AAAB9DE9547E49EF9DBD251A197AE21B2082B1EA1FDD6AB934E4B31715EDFB2DC3899B3CDF8C6F9BBA5090053D6CBD66EDc3L" TargetMode="External"/><Relationship Id="rId121" Type="http://schemas.openxmlformats.org/officeDocument/2006/relationships/hyperlink" Target="consultantplus://offline/ref=DF10FCD04045E858AAAB82FC517E49EF99B12910102AB51971D7BFEF178D22A97AA1BE1615EAF02494D38B3896D96B85B24C8F05236CEBcDL" TargetMode="External"/><Relationship Id="rId142" Type="http://schemas.openxmlformats.org/officeDocument/2006/relationships/hyperlink" Target="consultantplus://offline/ref=DF10FCD04045E858AAAB9DE9547E49EF9DBD251A197AE21B2082B1EA1FDD6AB934E4B31715EDFC2CC9899B3CDF8C6F9BBA5090053D6CBD66EDc3L" TargetMode="External"/><Relationship Id="rId163" Type="http://schemas.openxmlformats.org/officeDocument/2006/relationships/hyperlink" Target="consultantplus://offline/ref=DF10FCD04045E858AAAB9DE9547E49EF9DBD251A197AE21B2082B1EA1FDD6AB934E4B31715EDFA27C2899B3CDF8C6F9BBA5090053D6CBD66EDc3L" TargetMode="External"/><Relationship Id="rId184" Type="http://schemas.openxmlformats.org/officeDocument/2006/relationships/hyperlink" Target="consultantplus://offline/ref=DF10FCD04045E858AAAB9DE9547E49EF9DBD251A197AE21B2082B1EA1FDD6AB934E4B31715EDFB2DC7899B3CDF8C6F9BBA5090053D6CBD66EDc3L" TargetMode="External"/><Relationship Id="rId189" Type="http://schemas.openxmlformats.org/officeDocument/2006/relationships/hyperlink" Target="consultantplus://offline/ref=DF10FCD04045E858AAAB9DE9547E49EF9DBD251A197AE21B2082B1EA1FDD6AB934E4B31715EDFB26C9899B3CDF8C6F9BBA5090053D6CBD66EDc3L" TargetMode="External"/><Relationship Id="rId219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F10FCD04045E858AAAB9DE9547E49EF9DBD251A197AE21B2082B1EA1FDD6AB934E4B31715EDFB2DC1899B3CDF8C6F9BBA5090053D6CBD66EDc3L" TargetMode="External"/><Relationship Id="rId230" Type="http://schemas.openxmlformats.org/officeDocument/2006/relationships/hyperlink" Target="consultantplus://offline/ref=DF10FCD04045E858AAAB9DE9547E49EF9DBD251A197AE21B2082B1EA1FDD6AB934E4B31715EDFC2BC7899B3CDF8C6F9BBA5090053D6CBD66EDc3L" TargetMode="External"/><Relationship Id="rId235" Type="http://schemas.openxmlformats.org/officeDocument/2006/relationships/hyperlink" Target="consultantplus://offline/ref=DF10FCD04045E858AAAB9DE9547E49EF9DBD251A197AE21B2082B1EA1FDD6AB934E4B31715EDFC2AC3899B3CDF8C6F9BBA5090053D6CBD66EDc3L" TargetMode="External"/><Relationship Id="rId25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46" Type="http://schemas.openxmlformats.org/officeDocument/2006/relationships/hyperlink" Target="consultantplus://offline/ref=DF10FCD04045E858AAAB9DE9547E49EF9DBD251A197AE21B2082B1EA1FDD6AB934E4B31715EDFA2BC8899B3CDF8C6F9BBA5090053D6CBD66EDc3L" TargetMode="External"/><Relationship Id="rId67" Type="http://schemas.openxmlformats.org/officeDocument/2006/relationships/hyperlink" Target="consultantplus://offline/ref=DF10FCD04045E858AAAB9DE9547E49EF9DBD251A197AE21B2082B1EA1FDD6AB934E4B31715EDFA2AC6899B3CDF8C6F9BBA5090053D6CBD66EDc3L" TargetMode="External"/><Relationship Id="rId116" Type="http://schemas.openxmlformats.org/officeDocument/2006/relationships/hyperlink" Target="consultantplus://offline/ref=DF10FCD04045E858AAAB9DE9547E49EF9DBD251A197AE21B2082B1EA1FDD6AB934E4B31715EDFC2EC1899B3CDF8C6F9BBA5090053D6CBD66EDc3L" TargetMode="External"/><Relationship Id="rId137" Type="http://schemas.openxmlformats.org/officeDocument/2006/relationships/hyperlink" Target="consultantplus://offline/ref=DF10FCD04045E858AAAB9DE9547E49EF9DBD251A197AE21B2082B1EA1FDD6AB934E4B31715EDFC2CC3899B3CDF8C6F9BBA5090053D6CBD66EDc3L" TargetMode="External"/><Relationship Id="rId158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20" Type="http://schemas.openxmlformats.org/officeDocument/2006/relationships/hyperlink" Target="consultantplus://offline/ref=DF10FCD04045E858AAAB9DE9547E49EF9DBD251A197AE21B2082B1EA1FDD6AB934E4B31715EDF926C8899B3CDF8C6F9BBA5090053D6CBD66EDc3L" TargetMode="External"/><Relationship Id="rId41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62" Type="http://schemas.openxmlformats.org/officeDocument/2006/relationships/hyperlink" Target="consultantplus://offline/ref=DF10FCD04045E858AAAB9DE9547E49EF9DBD251A197AE21B2082B1EA1FDD6AB934E4B31715EDFA2AC6899B3CDF8C6F9BBA5090053D6CBD66EDc3L" TargetMode="External"/><Relationship Id="rId83" Type="http://schemas.openxmlformats.org/officeDocument/2006/relationships/hyperlink" Target="consultantplus://offline/ref=DF10FCD04045E858AAAB9DE9547E49EF9DBD251A197AE21B2082B1EA1FDD6AB934E4B31715EDFA26C3899B3CDF8C6F9BBA5090053D6CBD66EDc3L" TargetMode="External"/><Relationship Id="rId88" Type="http://schemas.openxmlformats.org/officeDocument/2006/relationships/hyperlink" Target="consultantplus://offline/ref=DF10FCD04045E858AAAB9DE9547E49EF9DBD251A197AE21B2082B1EA1FDD6AB934E4B31715EDFB2FC9899B3CDF8C6F9BBA5090053D6CBD66EDc3L" TargetMode="External"/><Relationship Id="rId111" Type="http://schemas.openxmlformats.org/officeDocument/2006/relationships/hyperlink" Target="consultantplus://offline/ref=DF10FCD04045E858AAAB9DE9547E49EF9DBD251A197AE21B2082B1EA1FDD6AB934E4B31715EDFB2BC3899B3CDF8C6F9BBA5090053D6CBD66EDc3L" TargetMode="External"/><Relationship Id="rId132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153" Type="http://schemas.openxmlformats.org/officeDocument/2006/relationships/hyperlink" Target="consultantplus://offline/ref=DF10FCD04045E858AAAB9DE9547E49EF9DBD251A197AE21B2082B1EA1FDD6AB934E4B31715EDFA2FC8899B3CDF8C6F9BBA5090053D6CBD66EDc3L" TargetMode="External"/><Relationship Id="rId174" Type="http://schemas.openxmlformats.org/officeDocument/2006/relationships/hyperlink" Target="consultantplus://offline/ref=DF10FCD04045E858AAAB9DE9547E49EF9DBD251A197AE21B2082B1EA1FDD6AB934E4B31715EDFA2EC7899B3CDF8C6F9BBA5090053D6CBD66EDc3L" TargetMode="External"/><Relationship Id="rId179" Type="http://schemas.openxmlformats.org/officeDocument/2006/relationships/hyperlink" Target="consultantplus://offline/ref=DF10FCD04045E858AAAB9DE9547E49EF9DBD251A197AE21B2082B1EA1FDD6AB934E4B31715EDFA2EC7899B3CDF8C6F9BBA5090053D6CBD66EDc3L" TargetMode="External"/><Relationship Id="rId195" Type="http://schemas.openxmlformats.org/officeDocument/2006/relationships/hyperlink" Target="consultantplus://offline/ref=DF10FCD04045E858AAAB9DE9547E49EF9DBD251A197AE21B2082B1EA1FDD6AB934E4B31715EDFC2EC7899B3CDF8C6F9BBA5090053D6CBD66EDc3L" TargetMode="External"/><Relationship Id="rId209" Type="http://schemas.openxmlformats.org/officeDocument/2006/relationships/hyperlink" Target="consultantplus://offline/ref=DF10FCD04045E858AAAB9DE9547E49EF9DBD251A197AE21B2082B1EA1FDD6AB934E4B31715EDFB2DC5899B3CDF8C6F9BBA5090053D6CBD66EDc3L" TargetMode="External"/><Relationship Id="rId190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204" Type="http://schemas.openxmlformats.org/officeDocument/2006/relationships/hyperlink" Target="consultantplus://offline/ref=DF10FCD04045E858AAAB9DE9547E49EF9DBD251A197AE21B2082B1EA1FDD6AB934E4B31715EDFB2DC1899B3CDF8C6F9BBA5090053D6CBD66EDc3L" TargetMode="External"/><Relationship Id="rId220" Type="http://schemas.openxmlformats.org/officeDocument/2006/relationships/hyperlink" Target="consultantplus://offline/ref=DF10FCD04045E858AAAB9DE9547E49EF9DBD251A197AE21B2082B1EA1FDD6AB934E4B31715EDFB2BC3899B3CDF8C6F9BBA5090053D6CBD66EDc3L" TargetMode="External"/><Relationship Id="rId225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15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36" Type="http://schemas.openxmlformats.org/officeDocument/2006/relationships/hyperlink" Target="consultantplus://offline/ref=DF10FCD04045E858AAAB9DE9547E49EF9DBD251A197AE21B2082B1EA1FDD6AB934E4B31715EDFA2EC8899B3CDF8C6F9BBA5090053D6CBD66EDc3L" TargetMode="External"/><Relationship Id="rId57" Type="http://schemas.openxmlformats.org/officeDocument/2006/relationships/hyperlink" Target="consultantplus://offline/ref=DF10FCD04045E858AAAB9DE9547E49EF9DBD251A197AE21B2082B1EA1FDD6AB934E4B31715EDFA2BC4899B3CDF8C6F9BBA5090053D6CBD66EDc3L" TargetMode="External"/><Relationship Id="rId106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127" Type="http://schemas.openxmlformats.org/officeDocument/2006/relationships/hyperlink" Target="consultantplus://offline/ref=DF10FCD04045E858AAAB82FC517E49EF99B12910102AB51971D7BFEF178D22A97AA1BE1615EBFE2494D38B3896D96B85B24C8F05236CEBcDL" TargetMode="External"/><Relationship Id="rId10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31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52" Type="http://schemas.openxmlformats.org/officeDocument/2006/relationships/hyperlink" Target="consultantplus://offline/ref=DF10FCD04045E858AAAB9DE9547E49EF9DBD251A197AE21B2082B1EA1FDD6AB934E4B31715EDFA2DC4899B3CDF8C6F9BBA5090053D6CBD66EDc3L" TargetMode="External"/><Relationship Id="rId73" Type="http://schemas.openxmlformats.org/officeDocument/2006/relationships/hyperlink" Target="consultantplus://offline/ref=DF10FCD04045E858AAAB9DE9547E49EF9DBD251A197AE21B2082B1EA1FDD6AB934E4B31715EDFA28C2899B3CDF8C6F9BBA5090053D6CBD66EDc3L" TargetMode="External"/><Relationship Id="rId78" Type="http://schemas.openxmlformats.org/officeDocument/2006/relationships/hyperlink" Target="consultantplus://offline/ref=DF10FCD04045E858AAAB9DE9547E49EF9DBD251A197AE21B2082B1EA1FDD6AB934E4B31715EDFB26C9899B3CDF8C6F9BBA5090053D6CBD66EDc3L" TargetMode="External"/><Relationship Id="rId94" Type="http://schemas.openxmlformats.org/officeDocument/2006/relationships/hyperlink" Target="consultantplus://offline/ref=DF10FCD04045E858AAAB9DE9547E49EF9DBD251A197AE21B2082B1EA1FDD6AB934E4B31715EDFC2DC5899B3CDF8C6F9BBA5090053D6CBD66EDc3L" TargetMode="External"/><Relationship Id="rId99" Type="http://schemas.openxmlformats.org/officeDocument/2006/relationships/hyperlink" Target="consultantplus://offline/ref=DF10FCD04045E858AAAB9DE9547E49EF9DBD251A197AE21B2082B1EA1FDD6AB934E4B31715EDFB2DC4899B3CDF8C6F9BBA5090053D6CBD66EDc3L" TargetMode="External"/><Relationship Id="rId101" Type="http://schemas.openxmlformats.org/officeDocument/2006/relationships/hyperlink" Target="consultantplus://offline/ref=DF10FCD04045E858AAAB9DE9547E49EF9DBD251A197AE21B2082B1EA1FDD6AB934E4B31715EDFB2DC5899B3CDF8C6F9BBA5090053D6CBD66EDc3L" TargetMode="External"/><Relationship Id="rId122" Type="http://schemas.openxmlformats.org/officeDocument/2006/relationships/hyperlink" Target="consultantplus://offline/ref=DF10FCD04045E858AAAB82FC517E49EF99B12910102AB51971D7BFEF178D22A97AA1BE1615EAF12494D38B3896D96B85B24C8F05236CEBcDL" TargetMode="External"/><Relationship Id="rId143" Type="http://schemas.openxmlformats.org/officeDocument/2006/relationships/hyperlink" Target="consultantplus://offline/ref=DF10FCD04045E858AAAB9DE9547E49EF9DBD251A197AE21B2082B1EA1FDD6AB934E4B31715EDFC2AC1899B3CDF8C6F9BBA5090053D6CBD66EDc3L" TargetMode="External"/><Relationship Id="rId148" Type="http://schemas.openxmlformats.org/officeDocument/2006/relationships/hyperlink" Target="consultantplus://offline/ref=DF10FCD04045E858AAAB9DE9547E49EF9DBD251A197AE21B2082B1EA1FDD6AB934E4B31715EDFC2BC7899B3CDF8C6F9BBA5090053D6CBD66EDc3L" TargetMode="External"/><Relationship Id="rId164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169" Type="http://schemas.openxmlformats.org/officeDocument/2006/relationships/hyperlink" Target="consultantplus://offline/ref=DF10FCD04045E858AAAB9DE9547E49EF9DBD251A197AE21B2082B1EA1FDD6AB934E4B31715EDFA27C5899B3CDF8C6F9BBA5090053D6CBD66EDc3L" TargetMode="External"/><Relationship Id="rId185" Type="http://schemas.openxmlformats.org/officeDocument/2006/relationships/hyperlink" Target="consultantplus://offline/ref=DF10FCD04045E858AAAB9DE9547E49EF9DBD251A197AE21B2082B1EA1FDD6AB934E4B31715EDFB2CC3899B3CDF8C6F9BBA5090053D6CBD66ED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180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210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215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231" Type="http://schemas.openxmlformats.org/officeDocument/2006/relationships/hyperlink" Target="consultantplus://offline/ref=DF10FCD04045E858AAAB9DE9547E49EF9DBD251A197AE21B2082B1EA1FDD6AB934E4B31715EDFC2AC1899B3CDF8C6F9BBA5090053D6CBD66EDc3L" TargetMode="External"/><Relationship Id="rId47" Type="http://schemas.openxmlformats.org/officeDocument/2006/relationships/hyperlink" Target="consultantplus://offline/ref=DF10FCD04045E858AAAB9DE9547E49EF9DBD251A197AE21B2082B1EA1FDD6AB934E4B31715EDFA2BC8899B3CDF8C6F9BBA5090053D6CBD66EDc3L" TargetMode="External"/><Relationship Id="rId68" Type="http://schemas.openxmlformats.org/officeDocument/2006/relationships/hyperlink" Target="consultantplus://offline/ref=DF10FCD04045E858AAAB9DE9547E49EF9DBD251A197AE21B2082B1EA1FDD6AB934E4B31715EDFA29C4899B3CDF8C6F9BBA5090053D6CBD66EDc3L" TargetMode="External"/><Relationship Id="rId89" Type="http://schemas.openxmlformats.org/officeDocument/2006/relationships/hyperlink" Target="consultantplus://offline/ref=DF10FCD04045E858AAAB9DE9547E49EF9DBD251A197AE21B2082B1EA1FDD6AB934E4B31715EDFB2FC9899B3CDF8C6F9BBA5090053D6CBD66EDc3L" TargetMode="External"/><Relationship Id="rId112" Type="http://schemas.openxmlformats.org/officeDocument/2006/relationships/hyperlink" Target="consultantplus://offline/ref=DF10FCD04045E858AAAB9DE9547E49EF9DBD251A197AE21B2082B1EA1FDD6AB934E4B31715EDFB26C5899B3CDF8C6F9BBA5090053D6CBD66EDc3L" TargetMode="External"/><Relationship Id="rId133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54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175" Type="http://schemas.openxmlformats.org/officeDocument/2006/relationships/hyperlink" Target="consultantplus://offline/ref=DF10FCD04045E858AAAB9DE9547E49EF9DBD251A197AE21B2082B1EA1FDD6AB934E4B31715EDFA2DC2899B3CDF8C6F9BBA5090053D6CBD66EDc3L" TargetMode="External"/><Relationship Id="rId196" Type="http://schemas.openxmlformats.org/officeDocument/2006/relationships/hyperlink" Target="consultantplus://offline/ref=DF10FCD04045E858AAAB9DE9547E49EF9DBD251A197AE21B2082B1EA1FDD6AB934E4B31715EDFB29C3899B3CDF8C6F9BBA5090053D6CBD66EDc3L" TargetMode="External"/><Relationship Id="rId200" Type="http://schemas.openxmlformats.org/officeDocument/2006/relationships/hyperlink" Target="consultantplus://offline/ref=DF10FCD04045E858AAAB9DE9547E49EF9DBD251A197AE21B2082B1EA1FDD6AB934E4B31715EDFC2DC7899B3CDF8C6F9BBA5090053D6CBD66EDc3L" TargetMode="External"/><Relationship Id="rId16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221" Type="http://schemas.openxmlformats.org/officeDocument/2006/relationships/hyperlink" Target="consultantplus://offline/ref=DF10FCD04045E858AAAB9DE9547E49EF9DBD251A197AE21B2082B1EA1FDD6AB934E4B31715EDFB29C3899B3CDF8C6F9BBA5090053D6CBD66EDc3L" TargetMode="External"/><Relationship Id="rId37" Type="http://schemas.openxmlformats.org/officeDocument/2006/relationships/hyperlink" Target="consultantplus://offline/ref=DF10FCD04045E858AAAB9DE9547E49EF9DBD251A197AE21B2082B1EA1FDD6AB934E4B31715EDFA2EC7899B3CDF8C6F9BBA5090053D6CBD66EDc3L" TargetMode="External"/><Relationship Id="rId58" Type="http://schemas.openxmlformats.org/officeDocument/2006/relationships/hyperlink" Target="consultantplus://offline/ref=DF10FCD04045E858AAAB9DE9547E49EF9DBD251A197AE21B2082B1EA1FDD6AB934E4B31715EDFA2AC2899B3CDF8C6F9BBA5090053D6CBD66EDc3L" TargetMode="External"/><Relationship Id="rId79" Type="http://schemas.openxmlformats.org/officeDocument/2006/relationships/hyperlink" Target="consultantplus://offline/ref=DF10FCD04045E858AAAB9DE9547E49EF9DBD251A197AE21B2082B1EA1FDD6AB934E4B31715EDFA27C7899B3CDF8C6F9BBA5090053D6CBD66EDc3L" TargetMode="External"/><Relationship Id="rId102" Type="http://schemas.openxmlformats.org/officeDocument/2006/relationships/hyperlink" Target="consultantplus://offline/ref=DF10FCD04045E858AAAB9DE9547E49EF9DBD251A197AE21B2082B1EA1FDD6AB934E4B31715EDFB2DC7899B3CDF8C6F9BBA5090053D6CBD66EDc3L" TargetMode="External"/><Relationship Id="rId123" Type="http://schemas.openxmlformats.org/officeDocument/2006/relationships/hyperlink" Target="consultantplus://offline/ref=DF10FCD04045E858AAAB82FC517E49EF99B12910102AB51971D7BFEF178D22A97AA1BE1615EBF82494D38B3896D96B85B24C8F05236CEBcDL" TargetMode="External"/><Relationship Id="rId144" Type="http://schemas.openxmlformats.org/officeDocument/2006/relationships/hyperlink" Target="consultantplus://offline/ref=DF10FCD04045E858AAAB9DE9547E49EF9DBD251A197AE21B2082B1EA1FDD6AB934E4B31715EDFC2AC3899B3CDF8C6F9BBA5090053D6CBD66EDc3L" TargetMode="External"/><Relationship Id="rId90" Type="http://schemas.openxmlformats.org/officeDocument/2006/relationships/hyperlink" Target="consultantplus://offline/ref=DF10FCD04045E858AAAB9DE9547E49EF9DBD251A197AE21B2082B1EA1FDD6AB934E4B31715EDFB2CC3899B3CDF8C6F9BBA5090053D6CBD66EDc3L" TargetMode="External"/><Relationship Id="rId165" Type="http://schemas.openxmlformats.org/officeDocument/2006/relationships/hyperlink" Target="consultantplus://offline/ref=DF10FCD04045E858AAAB9DE9547E49EF9DBD251A197AE21B2082B1EA1FDD6AB934E4B31715EDFA2AC2899B3CDF8C6F9BBA5090053D6CBD66EDc3L" TargetMode="External"/><Relationship Id="rId186" Type="http://schemas.openxmlformats.org/officeDocument/2006/relationships/hyperlink" Target="consultantplus://offline/ref=DF10FCD04045E858AAAB9DE9547E49EF9DBD251A197AE21B2082B1EA1FDD6AB934E4B31715EDFB2CC9899B3CDF8C6F9BBA5090053D6CBD66EDc3L" TargetMode="External"/><Relationship Id="rId211" Type="http://schemas.openxmlformats.org/officeDocument/2006/relationships/hyperlink" Target="consultantplus://offline/ref=DF10FCD04045E858AAAB9DE9547E49EF9DBD251A197AE21B2082B1EA1FDD6AB934E4B31715EDFC2DC7899B3CDF8C6F9BBA5090053D6CBD66EDc3L" TargetMode="External"/><Relationship Id="rId232" Type="http://schemas.openxmlformats.org/officeDocument/2006/relationships/hyperlink" Target="consultantplus://offline/ref=DF10FCD04045E858AAAB9DE9547E49EF9DBD251A197AE21B2082B1EA1FDD6AB934E4B31715EDFC2AC3899B3CDF8C6F9BBA5090053D6CBD66EDc3L" TargetMode="External"/><Relationship Id="rId27" Type="http://schemas.openxmlformats.org/officeDocument/2006/relationships/hyperlink" Target="consultantplus://offline/ref=DF10FCD04045E858AAAB9DE9547E49EF9DBD251A197AE21B2082B1EA1FDD6AB934E4B31715EDF926C0899B3CDF8C6F9BBA5090053D6CBD66EDc3L" TargetMode="External"/><Relationship Id="rId48" Type="http://schemas.openxmlformats.org/officeDocument/2006/relationships/hyperlink" Target="consultantplus://offline/ref=DF10FCD04045E858AAAB9DE9547E49EF9DBD251A197AE21B2082B1EA1FDD6AB934E4B31715EDFA2DC4899B3CDF8C6F9BBA5090053D6CBD66EDc3L" TargetMode="External"/><Relationship Id="rId69" Type="http://schemas.openxmlformats.org/officeDocument/2006/relationships/hyperlink" Target="consultantplus://offline/ref=DF10FCD04045E858AAAB9DE9547E49EF9DBD251A197AE21B2082B1EA1FDD6AB934E4B31715EDFA29C4899B3CDF8C6F9BBA5090053D6CBD66EDc3L" TargetMode="External"/><Relationship Id="rId113" Type="http://schemas.openxmlformats.org/officeDocument/2006/relationships/hyperlink" Target="consultantplus://offline/ref=DF10FCD04045E858AAAB9DE9547E49EF9DBD251A197AE21B2082B1EA1FDD6AB934E4B31715EDFB2BC1899B3CDF8C6F9BBA5090053D6CBD66EDc3L" TargetMode="External"/><Relationship Id="rId134" Type="http://schemas.openxmlformats.org/officeDocument/2006/relationships/hyperlink" Target="consultantplus://offline/ref=DF10FCD04045E858AAAB9DE9547E49EF9DBD251A197AE21B2082B1EA1FDD6AB934E4B31715EDFB2CC9899B3CDF8C6F9BBA5090053D6CBD66ED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12568</Words>
  <Characters>71640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2020-12-09T11:28:00Z</dcterms:created>
  <dcterms:modified xsi:type="dcterms:W3CDTF">2020-12-09T13:25:00Z</dcterms:modified>
</cp:coreProperties>
</file>